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50F2BF40" w:rsidR="00600868" w:rsidRDefault="00735515"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B5E52">
            <w:t>Video transcript</w:t>
          </w:r>
        </w:sdtContent>
      </w:sdt>
      <w:bookmarkStart w:id="0" w:name="TemplateOverview"/>
      <w:bookmarkEnd w:id="0"/>
    </w:p>
    <w:p w14:paraId="14C5456A" w14:textId="67F2FB63" w:rsidR="00600868" w:rsidRPr="00557E1A" w:rsidRDefault="00557E1A" w:rsidP="00600868">
      <w:pPr>
        <w:pStyle w:val="VCAADocumenttitle"/>
        <w:rPr>
          <w:sz w:val="48"/>
        </w:rPr>
      </w:pPr>
      <w:r w:rsidRPr="00557E1A">
        <w:rPr>
          <w:sz w:val="48"/>
        </w:rPr>
        <w:t>Understanding the Victorian Curriculum F</w:t>
      </w:r>
      <w:bookmarkStart w:id="1" w:name="_Hlk169076968"/>
      <w:r w:rsidRPr="00557E1A">
        <w:rPr>
          <w:sz w:val="48"/>
        </w:rPr>
        <w:t>–</w:t>
      </w:r>
      <w:bookmarkEnd w:id="1"/>
      <w:r w:rsidRPr="00557E1A">
        <w:rPr>
          <w:sz w:val="48"/>
        </w:rPr>
        <w:t>10 Version 2.0</w:t>
      </w:r>
      <w:r w:rsidR="005A3AE1">
        <w:rPr>
          <w:sz w:val="48"/>
        </w:rPr>
        <w:t xml:space="preserve">, </w:t>
      </w:r>
      <w:r w:rsidR="00F0502B">
        <w:rPr>
          <w:sz w:val="48"/>
        </w:rPr>
        <w:t>Science</w:t>
      </w:r>
    </w:p>
    <w:p w14:paraId="01ED2E97" w14:textId="77777777" w:rsidR="0070774A" w:rsidRPr="005A3AE1" w:rsidRDefault="0070774A" w:rsidP="0070774A">
      <w:pPr>
        <w:rPr>
          <w:rFonts w:cstheme="minorHAnsi"/>
          <w:noProof/>
          <w:sz w:val="24"/>
          <w:szCs w:val="24"/>
        </w:rPr>
      </w:pPr>
      <w:r w:rsidRPr="005A3AE1">
        <w:rPr>
          <w:rFonts w:cstheme="minorHAnsi"/>
          <w:noProof/>
          <w:sz w:val="24"/>
          <w:szCs w:val="24"/>
        </w:rPr>
        <w:t xml:space="preserve">Hello and welcome. </w:t>
      </w:r>
    </w:p>
    <w:p w14:paraId="25E3CD10" w14:textId="77777777" w:rsidR="0070774A" w:rsidRPr="005A3AE1" w:rsidRDefault="0070774A" w:rsidP="0070774A">
      <w:pPr>
        <w:rPr>
          <w:rFonts w:cstheme="minorHAnsi"/>
          <w:noProof/>
          <w:sz w:val="24"/>
          <w:szCs w:val="24"/>
        </w:rPr>
      </w:pPr>
    </w:p>
    <w:p w14:paraId="12729707" w14:textId="74470130" w:rsidR="0070774A" w:rsidRPr="005A3AE1" w:rsidRDefault="0070774A" w:rsidP="0070774A">
      <w:pPr>
        <w:rPr>
          <w:rFonts w:cstheme="minorHAnsi"/>
          <w:noProof/>
          <w:sz w:val="24"/>
          <w:szCs w:val="24"/>
        </w:rPr>
      </w:pPr>
      <w:r w:rsidRPr="005A3AE1">
        <w:rPr>
          <w:rFonts w:cstheme="minorHAnsi"/>
          <w:noProof/>
          <w:sz w:val="24"/>
          <w:szCs w:val="24"/>
        </w:rPr>
        <w:t>People have always been curious about the world around them. Questions such a</w:t>
      </w:r>
      <w:r w:rsidR="00626C5B" w:rsidRPr="005A3AE1">
        <w:rPr>
          <w:rFonts w:cstheme="minorHAnsi"/>
          <w:noProof/>
          <w:sz w:val="24"/>
          <w:szCs w:val="24"/>
        </w:rPr>
        <w:t xml:space="preserve">s </w:t>
      </w:r>
      <w:r w:rsidR="00AD4850" w:rsidRPr="005A3AE1">
        <w:rPr>
          <w:rFonts w:cstheme="minorHAnsi"/>
          <w:noProof/>
          <w:sz w:val="24"/>
          <w:szCs w:val="24"/>
        </w:rPr>
        <w:t>‘H</w:t>
      </w:r>
      <w:r w:rsidRPr="005A3AE1">
        <w:rPr>
          <w:rFonts w:cstheme="minorHAnsi"/>
          <w:noProof/>
          <w:sz w:val="24"/>
          <w:szCs w:val="24"/>
        </w:rPr>
        <w:t xml:space="preserve">ow does it all work? </w:t>
      </w:r>
      <w:r w:rsidR="00AD4850" w:rsidRPr="005A3AE1">
        <w:rPr>
          <w:rFonts w:cstheme="minorHAnsi"/>
          <w:noProof/>
          <w:sz w:val="24"/>
          <w:szCs w:val="24"/>
        </w:rPr>
        <w:t>‘</w:t>
      </w:r>
      <w:r w:rsidRPr="005A3AE1">
        <w:rPr>
          <w:rFonts w:cstheme="minorHAnsi"/>
          <w:noProof/>
          <w:sz w:val="24"/>
          <w:szCs w:val="24"/>
        </w:rPr>
        <w:t>Why does it happen that way?</w:t>
      </w:r>
      <w:r w:rsidR="00AD4850" w:rsidRPr="005A3AE1">
        <w:rPr>
          <w:rFonts w:cstheme="minorHAnsi"/>
          <w:noProof/>
          <w:sz w:val="24"/>
          <w:szCs w:val="24"/>
        </w:rPr>
        <w:t>’</w:t>
      </w:r>
      <w:r w:rsidRPr="005A3AE1">
        <w:rPr>
          <w:rFonts w:cstheme="minorHAnsi"/>
          <w:noProof/>
          <w:sz w:val="24"/>
          <w:szCs w:val="24"/>
        </w:rPr>
        <w:t xml:space="preserve"> </w:t>
      </w:r>
      <w:r w:rsidR="00AD4850" w:rsidRPr="005A3AE1">
        <w:rPr>
          <w:rFonts w:cstheme="minorHAnsi"/>
          <w:noProof/>
          <w:sz w:val="24"/>
          <w:szCs w:val="24"/>
        </w:rPr>
        <w:t>a</w:t>
      </w:r>
      <w:r w:rsidRPr="005A3AE1">
        <w:rPr>
          <w:rFonts w:cstheme="minorHAnsi"/>
          <w:noProof/>
          <w:sz w:val="24"/>
          <w:szCs w:val="24"/>
        </w:rPr>
        <w:t xml:space="preserve">nd </w:t>
      </w:r>
      <w:r w:rsidR="00AD4850" w:rsidRPr="005A3AE1">
        <w:rPr>
          <w:rFonts w:cstheme="minorHAnsi"/>
          <w:noProof/>
          <w:sz w:val="24"/>
          <w:szCs w:val="24"/>
        </w:rPr>
        <w:t>‘H</w:t>
      </w:r>
      <w:r w:rsidRPr="005A3AE1">
        <w:rPr>
          <w:rFonts w:cstheme="minorHAnsi"/>
          <w:noProof/>
          <w:sz w:val="24"/>
          <w:szCs w:val="24"/>
        </w:rPr>
        <w:t>ow can we be sure?</w:t>
      </w:r>
      <w:r w:rsidR="00AD4850" w:rsidRPr="005A3AE1">
        <w:rPr>
          <w:rFonts w:cstheme="minorHAnsi"/>
          <w:noProof/>
          <w:sz w:val="24"/>
          <w:szCs w:val="24"/>
        </w:rPr>
        <w:t>’</w:t>
      </w:r>
      <w:r w:rsidRPr="005A3AE1">
        <w:rPr>
          <w:rFonts w:cstheme="minorHAnsi"/>
          <w:noProof/>
          <w:sz w:val="24"/>
          <w:szCs w:val="24"/>
        </w:rPr>
        <w:t xml:space="preserve"> </w:t>
      </w:r>
      <w:r w:rsidR="00626C5B" w:rsidRPr="005A3AE1">
        <w:rPr>
          <w:rFonts w:cstheme="minorHAnsi"/>
          <w:noProof/>
          <w:sz w:val="24"/>
          <w:szCs w:val="24"/>
        </w:rPr>
        <w:t>l</w:t>
      </w:r>
      <w:r w:rsidRPr="005A3AE1">
        <w:rPr>
          <w:rFonts w:cstheme="minorHAnsi"/>
          <w:noProof/>
          <w:sz w:val="24"/>
          <w:szCs w:val="24"/>
        </w:rPr>
        <w:t>ie at the heart of science</w:t>
      </w:r>
      <w:r w:rsidR="00926A0C">
        <w:rPr>
          <w:rFonts w:cstheme="minorHAnsi"/>
          <w:noProof/>
          <w:sz w:val="24"/>
          <w:szCs w:val="24"/>
        </w:rPr>
        <w:t>,</w:t>
      </w:r>
      <w:r w:rsidRPr="005A3AE1">
        <w:rPr>
          <w:rFonts w:cstheme="minorHAnsi"/>
          <w:noProof/>
          <w:sz w:val="24"/>
          <w:szCs w:val="24"/>
        </w:rPr>
        <w:t xml:space="preserve"> guiding our exploration of the universe.</w:t>
      </w:r>
      <w:r w:rsidRPr="00EE172A">
        <w:rPr>
          <w:rFonts w:cstheme="minorHAnsi"/>
          <w:noProof/>
          <w:sz w:val="24"/>
          <w:szCs w:val="24"/>
        </w:rPr>
        <w:t xml:space="preserve"> </w:t>
      </w:r>
      <w:r w:rsidR="00EE172A" w:rsidRPr="00EE172A">
        <w:rPr>
          <w:sz w:val="24"/>
          <w:szCs w:val="24"/>
        </w:rPr>
        <w:t>These questions guide our exploration of the universe, from the smallest subatomic particles detected on Earth or the bacteria found in Earth’s microenvironments, to the vast expanses of space.</w:t>
      </w:r>
    </w:p>
    <w:p w14:paraId="3BBA358D" w14:textId="77777777" w:rsidR="0070774A" w:rsidRPr="005A3AE1" w:rsidRDefault="0070774A" w:rsidP="0070774A">
      <w:pPr>
        <w:rPr>
          <w:rFonts w:cstheme="minorHAnsi"/>
          <w:noProof/>
          <w:sz w:val="24"/>
          <w:szCs w:val="24"/>
        </w:rPr>
      </w:pPr>
    </w:p>
    <w:p w14:paraId="149B3509" w14:textId="1697AAC6" w:rsidR="00D63279" w:rsidRPr="005A3AE1" w:rsidRDefault="0070774A" w:rsidP="0070774A">
      <w:pPr>
        <w:rPr>
          <w:rFonts w:cstheme="minorHAnsi"/>
          <w:noProof/>
          <w:sz w:val="24"/>
          <w:szCs w:val="24"/>
        </w:rPr>
      </w:pPr>
      <w:r w:rsidRPr="005A3AE1">
        <w:rPr>
          <w:rFonts w:cstheme="minorHAnsi"/>
          <w:noProof/>
          <w:sz w:val="24"/>
          <w:szCs w:val="24"/>
        </w:rPr>
        <w:t xml:space="preserve">The </w:t>
      </w:r>
      <w:r w:rsidR="004B5E52" w:rsidRPr="005A3AE1">
        <w:rPr>
          <w:rFonts w:cstheme="minorHAnsi"/>
          <w:noProof/>
          <w:sz w:val="24"/>
          <w:szCs w:val="24"/>
        </w:rPr>
        <w:t>S</w:t>
      </w:r>
      <w:r w:rsidRPr="005A3AE1">
        <w:rPr>
          <w:rFonts w:cstheme="minorHAnsi"/>
          <w:noProof/>
          <w:sz w:val="24"/>
          <w:szCs w:val="24"/>
        </w:rPr>
        <w:t xml:space="preserve">cience learning area helps students engage with these questions by studying key science concepts and processes and undertaking hands-on practical activities and investigations. </w:t>
      </w:r>
    </w:p>
    <w:p w14:paraId="5334B3A1" w14:textId="77777777" w:rsidR="00D63279" w:rsidRPr="005A3AE1" w:rsidRDefault="00D63279" w:rsidP="0070774A">
      <w:pPr>
        <w:rPr>
          <w:rFonts w:cstheme="minorHAnsi"/>
          <w:noProof/>
          <w:sz w:val="24"/>
          <w:szCs w:val="24"/>
        </w:rPr>
      </w:pPr>
    </w:p>
    <w:p w14:paraId="3DCFC954" w14:textId="4EB92A52" w:rsidR="00D63279" w:rsidRPr="005A3AE1" w:rsidRDefault="0070774A" w:rsidP="0070774A">
      <w:pPr>
        <w:rPr>
          <w:rFonts w:cstheme="minorHAnsi"/>
          <w:noProof/>
          <w:sz w:val="24"/>
          <w:szCs w:val="24"/>
        </w:rPr>
      </w:pPr>
      <w:r w:rsidRPr="005A3AE1">
        <w:rPr>
          <w:rFonts w:cstheme="minorHAnsi"/>
          <w:noProof/>
          <w:sz w:val="24"/>
          <w:szCs w:val="24"/>
        </w:rPr>
        <w:t>But it's not just about facts and figures</w:t>
      </w:r>
      <w:r w:rsidR="004B5E52" w:rsidRPr="005A3AE1">
        <w:rPr>
          <w:rFonts w:cstheme="minorHAnsi"/>
          <w:noProof/>
          <w:sz w:val="24"/>
          <w:szCs w:val="24"/>
        </w:rPr>
        <w:t xml:space="preserve"> –</w:t>
      </w:r>
      <w:r w:rsidRPr="005A3AE1">
        <w:rPr>
          <w:rFonts w:cstheme="minorHAnsi"/>
          <w:noProof/>
          <w:sz w:val="24"/>
          <w:szCs w:val="24"/>
        </w:rPr>
        <w:t xml:space="preserve"> </w:t>
      </w:r>
      <w:r w:rsidR="004B5E52" w:rsidRPr="005A3AE1">
        <w:rPr>
          <w:rFonts w:cstheme="minorHAnsi"/>
          <w:noProof/>
          <w:sz w:val="24"/>
          <w:szCs w:val="24"/>
        </w:rPr>
        <w:t>i</w:t>
      </w:r>
      <w:r w:rsidRPr="005A3AE1">
        <w:rPr>
          <w:rFonts w:cstheme="minorHAnsi"/>
          <w:noProof/>
          <w:sz w:val="24"/>
          <w:szCs w:val="24"/>
        </w:rPr>
        <w:t>t</w:t>
      </w:r>
      <w:r w:rsidR="00C022CE" w:rsidRPr="005A3AE1">
        <w:rPr>
          <w:rFonts w:cstheme="minorHAnsi"/>
          <w:noProof/>
          <w:sz w:val="24"/>
          <w:szCs w:val="24"/>
        </w:rPr>
        <w:t>’</w:t>
      </w:r>
      <w:r w:rsidRPr="005A3AE1">
        <w:rPr>
          <w:rFonts w:cstheme="minorHAnsi"/>
          <w:noProof/>
          <w:sz w:val="24"/>
          <w:szCs w:val="24"/>
        </w:rPr>
        <w:t xml:space="preserve">s about understanding the connection between science and society. </w:t>
      </w:r>
    </w:p>
    <w:p w14:paraId="1D34DBC1" w14:textId="77777777" w:rsidR="00D63279" w:rsidRPr="005A3AE1" w:rsidRDefault="00D63279" w:rsidP="0070774A">
      <w:pPr>
        <w:rPr>
          <w:rFonts w:cstheme="minorHAnsi"/>
          <w:noProof/>
          <w:sz w:val="24"/>
          <w:szCs w:val="24"/>
        </w:rPr>
      </w:pPr>
    </w:p>
    <w:p w14:paraId="035282C5" w14:textId="0AF772F6" w:rsidR="00D63279" w:rsidRPr="005A3AE1" w:rsidRDefault="0070774A" w:rsidP="0070774A">
      <w:pPr>
        <w:rPr>
          <w:rFonts w:cstheme="minorHAnsi"/>
          <w:noProof/>
          <w:sz w:val="24"/>
          <w:szCs w:val="24"/>
        </w:rPr>
      </w:pPr>
      <w:r w:rsidRPr="005A3AE1">
        <w:rPr>
          <w:rFonts w:cstheme="minorHAnsi"/>
          <w:noProof/>
          <w:sz w:val="24"/>
          <w:szCs w:val="24"/>
        </w:rPr>
        <w:t>The aim of this video is to familiarise you with the Victorian Curriculum F</w:t>
      </w:r>
      <w:r w:rsidR="004B5E52" w:rsidRPr="005A3AE1">
        <w:rPr>
          <w:rFonts w:cstheme="minorHAnsi"/>
          <w:noProof/>
          <w:sz w:val="24"/>
          <w:szCs w:val="24"/>
        </w:rPr>
        <w:t>–</w:t>
      </w:r>
      <w:r w:rsidRPr="005A3AE1">
        <w:rPr>
          <w:rFonts w:cstheme="minorHAnsi"/>
          <w:noProof/>
          <w:sz w:val="24"/>
          <w:szCs w:val="24"/>
        </w:rPr>
        <w:t xml:space="preserve">10 Version 2.0 Science. </w:t>
      </w:r>
    </w:p>
    <w:p w14:paraId="3F6F97C3" w14:textId="77777777" w:rsidR="00D63279" w:rsidRPr="005A3AE1" w:rsidRDefault="00D63279" w:rsidP="0070774A">
      <w:pPr>
        <w:rPr>
          <w:rFonts w:cstheme="minorHAnsi"/>
          <w:noProof/>
          <w:sz w:val="24"/>
          <w:szCs w:val="24"/>
        </w:rPr>
      </w:pPr>
    </w:p>
    <w:p w14:paraId="0EE9C3C7" w14:textId="77777777" w:rsidR="00D63279" w:rsidRPr="005A3AE1" w:rsidRDefault="0070774A" w:rsidP="0070774A">
      <w:pPr>
        <w:rPr>
          <w:rFonts w:cstheme="minorHAnsi"/>
          <w:noProof/>
          <w:sz w:val="24"/>
          <w:szCs w:val="24"/>
        </w:rPr>
      </w:pPr>
      <w:r w:rsidRPr="005A3AE1">
        <w:rPr>
          <w:rFonts w:cstheme="minorHAnsi"/>
          <w:noProof/>
          <w:sz w:val="24"/>
          <w:szCs w:val="24"/>
        </w:rPr>
        <w:t xml:space="preserve">Studying science prepares students to be informed, empowered, and responsible citizens who can apply their learning to decision-making in their own lives, as well as make positive contributions to their communities. </w:t>
      </w:r>
    </w:p>
    <w:p w14:paraId="13850497" w14:textId="77777777" w:rsidR="00D63279" w:rsidRPr="005A3AE1" w:rsidRDefault="00D63279" w:rsidP="0070774A">
      <w:pPr>
        <w:rPr>
          <w:rFonts w:cstheme="minorHAnsi"/>
          <w:noProof/>
          <w:sz w:val="24"/>
          <w:szCs w:val="24"/>
        </w:rPr>
      </w:pPr>
    </w:p>
    <w:p w14:paraId="58B9062E" w14:textId="30997AE9" w:rsidR="0070774A" w:rsidRPr="005A3AE1" w:rsidRDefault="0070774A" w:rsidP="0070774A">
      <w:pPr>
        <w:rPr>
          <w:rFonts w:cstheme="minorHAnsi"/>
          <w:noProof/>
          <w:sz w:val="24"/>
          <w:szCs w:val="24"/>
        </w:rPr>
      </w:pPr>
      <w:r w:rsidRPr="005A3AE1">
        <w:rPr>
          <w:rFonts w:cstheme="minorHAnsi"/>
          <w:noProof/>
          <w:sz w:val="24"/>
          <w:szCs w:val="24"/>
        </w:rPr>
        <w:t xml:space="preserve">Let's turn our attention to the key revisions made to the </w:t>
      </w:r>
      <w:r w:rsidR="004B5E52" w:rsidRPr="005A3AE1">
        <w:rPr>
          <w:rFonts w:cstheme="minorHAnsi"/>
          <w:noProof/>
          <w:sz w:val="24"/>
          <w:szCs w:val="24"/>
        </w:rPr>
        <w:t>S</w:t>
      </w:r>
      <w:r w:rsidRPr="005A3AE1">
        <w:rPr>
          <w:rFonts w:cstheme="minorHAnsi"/>
          <w:noProof/>
          <w:sz w:val="24"/>
          <w:szCs w:val="24"/>
        </w:rPr>
        <w:t>cience curriculum.</w:t>
      </w:r>
    </w:p>
    <w:p w14:paraId="3BD63381" w14:textId="77777777" w:rsidR="00D63279" w:rsidRPr="005A3AE1" w:rsidRDefault="00D63279" w:rsidP="0070774A">
      <w:pPr>
        <w:rPr>
          <w:rFonts w:cstheme="minorHAnsi"/>
          <w:noProof/>
          <w:sz w:val="24"/>
          <w:szCs w:val="24"/>
        </w:rPr>
      </w:pPr>
    </w:p>
    <w:p w14:paraId="0C8FFB8C" w14:textId="5BAB388F" w:rsidR="00D63279" w:rsidRPr="005A3AE1" w:rsidRDefault="0070774A" w:rsidP="0070774A">
      <w:pPr>
        <w:rPr>
          <w:rFonts w:cstheme="minorHAnsi"/>
          <w:noProof/>
          <w:sz w:val="24"/>
          <w:szCs w:val="24"/>
        </w:rPr>
      </w:pPr>
      <w:r w:rsidRPr="005A3AE1">
        <w:rPr>
          <w:rFonts w:cstheme="minorHAnsi"/>
          <w:noProof/>
          <w:sz w:val="24"/>
          <w:szCs w:val="24"/>
        </w:rPr>
        <w:t>The Victorian Curriculum F</w:t>
      </w:r>
      <w:r w:rsidR="004B5E52" w:rsidRPr="005A3AE1">
        <w:rPr>
          <w:rFonts w:cstheme="minorHAnsi"/>
          <w:noProof/>
          <w:sz w:val="24"/>
          <w:szCs w:val="24"/>
        </w:rPr>
        <w:t>–</w:t>
      </w:r>
      <w:r w:rsidRPr="005A3AE1">
        <w:rPr>
          <w:rFonts w:cstheme="minorHAnsi"/>
          <w:noProof/>
          <w:sz w:val="24"/>
          <w:szCs w:val="24"/>
        </w:rPr>
        <w:t xml:space="preserve">10 Version 2.0 Science has maintained a </w:t>
      </w:r>
      <w:r w:rsidR="004B5E52" w:rsidRPr="005A3AE1">
        <w:rPr>
          <w:rFonts w:cstheme="minorHAnsi"/>
          <w:noProof/>
          <w:sz w:val="24"/>
          <w:szCs w:val="24"/>
        </w:rPr>
        <w:t>3-</w:t>
      </w:r>
      <w:r w:rsidRPr="005A3AE1">
        <w:rPr>
          <w:rFonts w:cstheme="minorHAnsi"/>
          <w:noProof/>
          <w:sz w:val="24"/>
          <w:szCs w:val="24"/>
        </w:rPr>
        <w:t xml:space="preserve">level band from </w:t>
      </w:r>
      <w:r w:rsidR="004B5E52" w:rsidRPr="005A3AE1">
        <w:rPr>
          <w:rFonts w:cstheme="minorHAnsi"/>
          <w:noProof/>
          <w:sz w:val="24"/>
          <w:szCs w:val="24"/>
        </w:rPr>
        <w:t>F</w:t>
      </w:r>
      <w:r w:rsidRPr="005A3AE1">
        <w:rPr>
          <w:rFonts w:cstheme="minorHAnsi"/>
          <w:noProof/>
          <w:sz w:val="24"/>
          <w:szCs w:val="24"/>
        </w:rPr>
        <w:t xml:space="preserve">oundation to </w:t>
      </w:r>
      <w:r w:rsidR="004B5E52" w:rsidRPr="005A3AE1">
        <w:rPr>
          <w:rFonts w:cstheme="minorHAnsi"/>
          <w:noProof/>
          <w:sz w:val="24"/>
          <w:szCs w:val="24"/>
        </w:rPr>
        <w:t>L</w:t>
      </w:r>
      <w:r w:rsidRPr="005A3AE1">
        <w:rPr>
          <w:rFonts w:cstheme="minorHAnsi"/>
          <w:noProof/>
          <w:sz w:val="24"/>
          <w:szCs w:val="24"/>
        </w:rPr>
        <w:t xml:space="preserve">evel </w:t>
      </w:r>
      <w:r w:rsidR="004B5E52" w:rsidRPr="005A3AE1">
        <w:rPr>
          <w:rFonts w:cstheme="minorHAnsi"/>
          <w:noProof/>
          <w:sz w:val="24"/>
          <w:szCs w:val="24"/>
        </w:rPr>
        <w:t>2</w:t>
      </w:r>
      <w:r w:rsidRPr="005A3AE1">
        <w:rPr>
          <w:rFonts w:cstheme="minorHAnsi"/>
          <w:noProof/>
          <w:sz w:val="24"/>
          <w:szCs w:val="24"/>
        </w:rPr>
        <w:t xml:space="preserve">, and then </w:t>
      </w:r>
      <w:r w:rsidR="004B5E52" w:rsidRPr="005A3AE1">
        <w:rPr>
          <w:rFonts w:cstheme="minorHAnsi"/>
          <w:noProof/>
          <w:sz w:val="24"/>
          <w:szCs w:val="24"/>
        </w:rPr>
        <w:t>2-</w:t>
      </w:r>
      <w:r w:rsidRPr="005A3AE1">
        <w:rPr>
          <w:rFonts w:cstheme="minorHAnsi"/>
          <w:noProof/>
          <w:sz w:val="24"/>
          <w:szCs w:val="24"/>
        </w:rPr>
        <w:t xml:space="preserve">level bands from </w:t>
      </w:r>
      <w:r w:rsidR="004B5E52" w:rsidRPr="005A3AE1">
        <w:rPr>
          <w:rFonts w:cstheme="minorHAnsi"/>
          <w:noProof/>
          <w:sz w:val="24"/>
          <w:szCs w:val="24"/>
        </w:rPr>
        <w:t>L</w:t>
      </w:r>
      <w:r w:rsidRPr="005A3AE1">
        <w:rPr>
          <w:rFonts w:cstheme="minorHAnsi"/>
          <w:noProof/>
          <w:sz w:val="24"/>
          <w:szCs w:val="24"/>
        </w:rPr>
        <w:t xml:space="preserve">evel </w:t>
      </w:r>
      <w:r w:rsidR="00D63279" w:rsidRPr="005A3AE1">
        <w:rPr>
          <w:rFonts w:cstheme="minorHAnsi"/>
          <w:noProof/>
          <w:sz w:val="24"/>
          <w:szCs w:val="24"/>
        </w:rPr>
        <w:t>3</w:t>
      </w:r>
      <w:r w:rsidRPr="005A3AE1">
        <w:rPr>
          <w:rFonts w:cstheme="minorHAnsi"/>
          <w:noProof/>
          <w:sz w:val="24"/>
          <w:szCs w:val="24"/>
        </w:rPr>
        <w:t xml:space="preserve"> to </w:t>
      </w:r>
      <w:r w:rsidR="004B5E52" w:rsidRPr="005A3AE1">
        <w:rPr>
          <w:rFonts w:cstheme="minorHAnsi"/>
          <w:noProof/>
          <w:sz w:val="24"/>
          <w:szCs w:val="24"/>
        </w:rPr>
        <w:t>L</w:t>
      </w:r>
      <w:r w:rsidRPr="005A3AE1">
        <w:rPr>
          <w:rFonts w:cstheme="minorHAnsi"/>
          <w:noProof/>
          <w:sz w:val="24"/>
          <w:szCs w:val="24"/>
        </w:rPr>
        <w:t xml:space="preserve">evel 10. This is so schools continue to have flexibility in developing </w:t>
      </w:r>
      <w:r w:rsidR="004B5E52" w:rsidRPr="005A3AE1">
        <w:rPr>
          <w:rFonts w:cstheme="minorHAnsi"/>
          <w:noProof/>
          <w:sz w:val="24"/>
          <w:szCs w:val="24"/>
        </w:rPr>
        <w:t xml:space="preserve">programs </w:t>
      </w:r>
      <w:r w:rsidRPr="005A3AE1">
        <w:rPr>
          <w:rFonts w:cstheme="minorHAnsi"/>
          <w:noProof/>
          <w:sz w:val="24"/>
          <w:szCs w:val="24"/>
        </w:rPr>
        <w:t xml:space="preserve">to meet the needs of their students in their own contexts. </w:t>
      </w:r>
    </w:p>
    <w:p w14:paraId="66622872" w14:textId="77777777" w:rsidR="00D63279" w:rsidRPr="005A3AE1" w:rsidRDefault="00D63279" w:rsidP="0070774A">
      <w:pPr>
        <w:rPr>
          <w:rFonts w:cstheme="minorHAnsi"/>
          <w:noProof/>
          <w:sz w:val="24"/>
          <w:szCs w:val="24"/>
        </w:rPr>
      </w:pPr>
    </w:p>
    <w:p w14:paraId="1B546818" w14:textId="03571ED5" w:rsidR="00D63279" w:rsidRPr="005A3AE1" w:rsidRDefault="0070774A" w:rsidP="0070774A">
      <w:pPr>
        <w:rPr>
          <w:rFonts w:cstheme="minorHAnsi"/>
          <w:noProof/>
          <w:sz w:val="24"/>
          <w:szCs w:val="24"/>
        </w:rPr>
      </w:pPr>
      <w:r w:rsidRPr="005A3AE1">
        <w:rPr>
          <w:rFonts w:cstheme="minorHAnsi"/>
          <w:noProof/>
          <w:sz w:val="24"/>
          <w:szCs w:val="24"/>
        </w:rPr>
        <w:t xml:space="preserve">Greater specificity is included in the revised </w:t>
      </w:r>
      <w:r w:rsidR="004B5E52" w:rsidRPr="005A3AE1">
        <w:rPr>
          <w:rFonts w:cstheme="minorHAnsi"/>
          <w:noProof/>
          <w:sz w:val="24"/>
          <w:szCs w:val="24"/>
        </w:rPr>
        <w:t>S</w:t>
      </w:r>
      <w:r w:rsidRPr="005A3AE1">
        <w:rPr>
          <w:rFonts w:cstheme="minorHAnsi"/>
          <w:noProof/>
          <w:sz w:val="24"/>
          <w:szCs w:val="24"/>
        </w:rPr>
        <w:t>cience curriculum so that it</w:t>
      </w:r>
      <w:r w:rsidR="00C022CE" w:rsidRPr="005A3AE1">
        <w:rPr>
          <w:rFonts w:cstheme="minorHAnsi"/>
          <w:noProof/>
          <w:sz w:val="24"/>
          <w:szCs w:val="24"/>
        </w:rPr>
        <w:t>’</w:t>
      </w:r>
      <w:r w:rsidRPr="005A3AE1">
        <w:rPr>
          <w:rFonts w:cstheme="minorHAnsi"/>
          <w:noProof/>
          <w:sz w:val="24"/>
          <w:szCs w:val="24"/>
        </w:rPr>
        <w:t>s clear to teachers the depth to which a topic should be taught.</w:t>
      </w:r>
      <w:r w:rsidR="00D63279" w:rsidRPr="005A3AE1">
        <w:rPr>
          <w:rFonts w:cstheme="minorHAnsi"/>
          <w:noProof/>
          <w:sz w:val="24"/>
          <w:szCs w:val="24"/>
        </w:rPr>
        <w:t xml:space="preserve"> </w:t>
      </w:r>
      <w:r w:rsidRPr="005A3AE1">
        <w:rPr>
          <w:rFonts w:cstheme="minorHAnsi"/>
          <w:noProof/>
          <w:sz w:val="24"/>
          <w:szCs w:val="24"/>
        </w:rPr>
        <w:t xml:space="preserve">This helps in seeing the continuum of learning across </w:t>
      </w:r>
      <w:r w:rsidR="004B5E52" w:rsidRPr="005A3AE1">
        <w:rPr>
          <w:rFonts w:cstheme="minorHAnsi"/>
          <w:noProof/>
          <w:sz w:val="24"/>
          <w:szCs w:val="24"/>
        </w:rPr>
        <w:t>F</w:t>
      </w:r>
      <w:r w:rsidRPr="005A3AE1">
        <w:rPr>
          <w:rFonts w:cstheme="minorHAnsi"/>
          <w:noProof/>
          <w:sz w:val="24"/>
          <w:szCs w:val="24"/>
        </w:rPr>
        <w:t xml:space="preserve">oundation to </w:t>
      </w:r>
      <w:r w:rsidR="004B5E52" w:rsidRPr="005A3AE1">
        <w:rPr>
          <w:rFonts w:cstheme="minorHAnsi"/>
          <w:noProof/>
          <w:sz w:val="24"/>
          <w:szCs w:val="24"/>
        </w:rPr>
        <w:t>L</w:t>
      </w:r>
      <w:r w:rsidRPr="005A3AE1">
        <w:rPr>
          <w:rFonts w:cstheme="minorHAnsi"/>
          <w:noProof/>
          <w:sz w:val="24"/>
          <w:szCs w:val="24"/>
        </w:rPr>
        <w:t xml:space="preserve">evel 10. </w:t>
      </w:r>
    </w:p>
    <w:p w14:paraId="3AFF00B2" w14:textId="77777777" w:rsidR="00D63279" w:rsidRPr="005A3AE1" w:rsidRDefault="00D63279" w:rsidP="0070774A">
      <w:pPr>
        <w:rPr>
          <w:rFonts w:cstheme="minorHAnsi"/>
          <w:noProof/>
          <w:sz w:val="24"/>
          <w:szCs w:val="24"/>
        </w:rPr>
      </w:pPr>
    </w:p>
    <w:p w14:paraId="6C1B0E95" w14:textId="40467B1D" w:rsidR="00D63279" w:rsidRPr="005A3AE1" w:rsidRDefault="0070774A" w:rsidP="0070774A">
      <w:pPr>
        <w:rPr>
          <w:rFonts w:cstheme="minorHAnsi"/>
          <w:noProof/>
          <w:sz w:val="24"/>
          <w:szCs w:val="24"/>
        </w:rPr>
      </w:pPr>
      <w:r w:rsidRPr="005A3AE1">
        <w:rPr>
          <w:rFonts w:cstheme="minorHAnsi"/>
          <w:noProof/>
          <w:sz w:val="24"/>
          <w:szCs w:val="24"/>
        </w:rPr>
        <w:t>Each content description aligns with an achievement standard or part of an achievement standard so that it</w:t>
      </w:r>
      <w:r w:rsidR="00C022CE" w:rsidRPr="005A3AE1">
        <w:rPr>
          <w:rFonts w:cstheme="minorHAnsi"/>
          <w:noProof/>
          <w:sz w:val="24"/>
          <w:szCs w:val="24"/>
        </w:rPr>
        <w:t>’</w:t>
      </w:r>
      <w:r w:rsidRPr="005A3AE1">
        <w:rPr>
          <w:rFonts w:cstheme="minorHAnsi"/>
          <w:noProof/>
          <w:sz w:val="24"/>
          <w:szCs w:val="24"/>
        </w:rPr>
        <w:t xml:space="preserve">s clear what we should teach and what students should be able to write, say, make, or do in assessment. </w:t>
      </w:r>
    </w:p>
    <w:p w14:paraId="02400D87" w14:textId="77777777" w:rsidR="00D63279" w:rsidRPr="005A3AE1" w:rsidRDefault="00D63279" w:rsidP="0070774A">
      <w:pPr>
        <w:rPr>
          <w:rFonts w:cstheme="minorHAnsi"/>
          <w:noProof/>
          <w:sz w:val="24"/>
          <w:szCs w:val="24"/>
        </w:rPr>
      </w:pPr>
    </w:p>
    <w:p w14:paraId="17F5A606" w14:textId="77777777" w:rsidR="00D63279" w:rsidRPr="005A3AE1" w:rsidRDefault="0070774A" w:rsidP="0070774A">
      <w:pPr>
        <w:rPr>
          <w:rFonts w:cstheme="minorHAnsi"/>
          <w:noProof/>
          <w:sz w:val="24"/>
          <w:szCs w:val="24"/>
        </w:rPr>
      </w:pPr>
      <w:r w:rsidRPr="005A3AE1">
        <w:rPr>
          <w:rFonts w:cstheme="minorHAnsi"/>
          <w:noProof/>
          <w:sz w:val="24"/>
          <w:szCs w:val="24"/>
        </w:rPr>
        <w:lastRenderedPageBreak/>
        <w:t xml:space="preserve">The strength and connectedness between the achievement standards and content descriptions helps ensure greater confidence in the use of these curriculum components. </w:t>
      </w:r>
    </w:p>
    <w:p w14:paraId="7973671D" w14:textId="77777777" w:rsidR="00D63279" w:rsidRPr="005A3AE1" w:rsidRDefault="00D63279" w:rsidP="0070774A">
      <w:pPr>
        <w:rPr>
          <w:rFonts w:cstheme="minorHAnsi"/>
          <w:noProof/>
          <w:sz w:val="24"/>
          <w:szCs w:val="24"/>
        </w:rPr>
      </w:pPr>
    </w:p>
    <w:p w14:paraId="6527BA1A" w14:textId="47193198" w:rsidR="00D63279" w:rsidRPr="005A3AE1" w:rsidRDefault="0070774A" w:rsidP="0070774A">
      <w:pPr>
        <w:rPr>
          <w:rFonts w:cstheme="minorHAnsi"/>
          <w:noProof/>
          <w:sz w:val="24"/>
          <w:szCs w:val="24"/>
        </w:rPr>
      </w:pPr>
      <w:r w:rsidRPr="005A3AE1">
        <w:rPr>
          <w:rFonts w:cstheme="minorHAnsi"/>
          <w:noProof/>
          <w:sz w:val="24"/>
          <w:szCs w:val="24"/>
        </w:rPr>
        <w:t xml:space="preserve">The revision of </w:t>
      </w:r>
      <w:r w:rsidR="00CA6CCD" w:rsidRPr="005A3AE1">
        <w:rPr>
          <w:rFonts w:cstheme="minorHAnsi"/>
          <w:noProof/>
          <w:sz w:val="24"/>
          <w:szCs w:val="24"/>
        </w:rPr>
        <w:t>S</w:t>
      </w:r>
      <w:r w:rsidRPr="005A3AE1">
        <w:rPr>
          <w:rFonts w:cstheme="minorHAnsi"/>
          <w:noProof/>
          <w:sz w:val="24"/>
          <w:szCs w:val="24"/>
        </w:rPr>
        <w:t xml:space="preserve">cience as a </w:t>
      </w:r>
      <w:r w:rsidR="00CA6CCD" w:rsidRPr="005A3AE1">
        <w:rPr>
          <w:rFonts w:cstheme="minorHAnsi"/>
          <w:noProof/>
          <w:sz w:val="24"/>
          <w:szCs w:val="24"/>
        </w:rPr>
        <w:t>H</w:t>
      </w:r>
      <w:r w:rsidRPr="005A3AE1">
        <w:rPr>
          <w:rFonts w:cstheme="minorHAnsi"/>
          <w:noProof/>
          <w:sz w:val="24"/>
          <w:szCs w:val="24"/>
        </w:rPr>
        <w:t xml:space="preserve">uman </w:t>
      </w:r>
      <w:r w:rsidR="00CA6CCD" w:rsidRPr="005A3AE1">
        <w:rPr>
          <w:rFonts w:cstheme="minorHAnsi"/>
          <w:noProof/>
          <w:sz w:val="24"/>
          <w:szCs w:val="24"/>
        </w:rPr>
        <w:t>E</w:t>
      </w:r>
      <w:r w:rsidRPr="005A3AE1">
        <w:rPr>
          <w:rFonts w:cstheme="minorHAnsi"/>
          <w:noProof/>
          <w:sz w:val="24"/>
          <w:szCs w:val="24"/>
        </w:rPr>
        <w:t>ndeavour from a sub</w:t>
      </w:r>
      <w:r w:rsidR="00CA6CCD" w:rsidRPr="005A3AE1">
        <w:rPr>
          <w:rFonts w:cstheme="minorHAnsi"/>
          <w:noProof/>
          <w:sz w:val="24"/>
          <w:szCs w:val="24"/>
        </w:rPr>
        <w:t>-</w:t>
      </w:r>
      <w:r w:rsidRPr="005A3AE1">
        <w:rPr>
          <w:rFonts w:cstheme="minorHAnsi"/>
          <w:noProof/>
          <w:sz w:val="24"/>
          <w:szCs w:val="24"/>
        </w:rPr>
        <w:t>strand to a strand emphasises the importance of understanding how scientific knowledge develops, as well as appreciating the relationship between science and society.</w:t>
      </w:r>
    </w:p>
    <w:p w14:paraId="77937AF1" w14:textId="77777777" w:rsidR="00D63279" w:rsidRPr="005A3AE1" w:rsidRDefault="00D63279" w:rsidP="0070774A">
      <w:pPr>
        <w:rPr>
          <w:rFonts w:cstheme="minorHAnsi"/>
          <w:noProof/>
          <w:sz w:val="24"/>
          <w:szCs w:val="24"/>
        </w:rPr>
      </w:pPr>
    </w:p>
    <w:p w14:paraId="0DD06C06" w14:textId="77777777" w:rsidR="00D63279" w:rsidRPr="005A3AE1" w:rsidRDefault="0070774A" w:rsidP="0070774A">
      <w:pPr>
        <w:rPr>
          <w:rFonts w:cstheme="minorHAnsi"/>
          <w:noProof/>
          <w:sz w:val="24"/>
          <w:szCs w:val="24"/>
        </w:rPr>
      </w:pPr>
      <w:r w:rsidRPr="005A3AE1">
        <w:rPr>
          <w:rFonts w:cstheme="minorHAnsi"/>
          <w:noProof/>
          <w:sz w:val="24"/>
          <w:szCs w:val="24"/>
        </w:rPr>
        <w:t xml:space="preserve">The elaborations provide clear guidance on how the content descriptions could be applied and have been streamlined for clarity. </w:t>
      </w:r>
    </w:p>
    <w:p w14:paraId="3EA0B18D" w14:textId="77777777" w:rsidR="00D63279" w:rsidRPr="005A3AE1" w:rsidRDefault="00D63279" w:rsidP="0070774A">
      <w:pPr>
        <w:rPr>
          <w:rFonts w:cstheme="minorHAnsi"/>
          <w:noProof/>
          <w:sz w:val="24"/>
          <w:szCs w:val="24"/>
        </w:rPr>
      </w:pPr>
    </w:p>
    <w:p w14:paraId="5E6D6BE6" w14:textId="3A6837CE" w:rsidR="00D63279" w:rsidRPr="005A3AE1" w:rsidRDefault="0070774A" w:rsidP="0070774A">
      <w:pPr>
        <w:rPr>
          <w:rFonts w:cstheme="minorHAnsi"/>
          <w:noProof/>
          <w:sz w:val="24"/>
          <w:szCs w:val="24"/>
        </w:rPr>
      </w:pPr>
      <w:r w:rsidRPr="005A3AE1">
        <w:rPr>
          <w:rFonts w:cstheme="minorHAnsi"/>
          <w:noProof/>
          <w:sz w:val="24"/>
          <w:szCs w:val="24"/>
        </w:rPr>
        <w:t xml:space="preserve">Elaborations have been included to show how Aboriginal and Torres Strait Islander </w:t>
      </w:r>
      <w:r w:rsidR="00CA6CCD" w:rsidRPr="005A3AE1">
        <w:rPr>
          <w:rFonts w:cstheme="minorHAnsi"/>
          <w:noProof/>
          <w:sz w:val="24"/>
          <w:szCs w:val="24"/>
        </w:rPr>
        <w:t>P</w:t>
      </w:r>
      <w:r w:rsidRPr="005A3AE1">
        <w:rPr>
          <w:rFonts w:cstheme="minorHAnsi"/>
          <w:noProof/>
          <w:sz w:val="24"/>
          <w:szCs w:val="24"/>
        </w:rPr>
        <w:t>eoples</w:t>
      </w:r>
      <w:r w:rsidR="00C022CE" w:rsidRPr="005A3AE1">
        <w:rPr>
          <w:rFonts w:cstheme="minorHAnsi"/>
          <w:noProof/>
          <w:sz w:val="24"/>
          <w:szCs w:val="24"/>
        </w:rPr>
        <w:t>’</w:t>
      </w:r>
      <w:r w:rsidRPr="005A3AE1">
        <w:rPr>
          <w:rFonts w:cstheme="minorHAnsi"/>
          <w:noProof/>
          <w:sz w:val="24"/>
          <w:szCs w:val="24"/>
        </w:rPr>
        <w:t xml:space="preserve"> knowledge can be used as a springboard to understand scientific concepts. </w:t>
      </w:r>
    </w:p>
    <w:p w14:paraId="43F51072" w14:textId="77777777" w:rsidR="00D63279" w:rsidRPr="005A3AE1" w:rsidRDefault="00D63279" w:rsidP="0070774A">
      <w:pPr>
        <w:rPr>
          <w:rFonts w:cstheme="minorHAnsi"/>
          <w:noProof/>
          <w:sz w:val="24"/>
          <w:szCs w:val="24"/>
        </w:rPr>
      </w:pPr>
    </w:p>
    <w:p w14:paraId="213954CD" w14:textId="77777777" w:rsidR="00D63279" w:rsidRPr="005A3AE1" w:rsidRDefault="0070774A" w:rsidP="0070774A">
      <w:pPr>
        <w:rPr>
          <w:rFonts w:cstheme="minorHAnsi"/>
          <w:noProof/>
          <w:sz w:val="24"/>
          <w:szCs w:val="24"/>
        </w:rPr>
      </w:pPr>
      <w:r w:rsidRPr="005A3AE1">
        <w:rPr>
          <w:rFonts w:cstheme="minorHAnsi"/>
          <w:noProof/>
          <w:sz w:val="24"/>
          <w:szCs w:val="24"/>
        </w:rPr>
        <w:t xml:space="preserve">Real-world problems, including the control of disease, responses to natural hazards, mitigating climate change, evaluating energy options, managing resources, and addressing biodiversity loss can be discussed in terms of the underpinning scientific ideas, possible solutions and current innovations. </w:t>
      </w:r>
    </w:p>
    <w:p w14:paraId="03BA2E1B" w14:textId="77777777" w:rsidR="00D63279" w:rsidRPr="005A3AE1" w:rsidRDefault="00D63279" w:rsidP="0070774A">
      <w:pPr>
        <w:rPr>
          <w:rFonts w:cstheme="minorHAnsi"/>
          <w:noProof/>
          <w:sz w:val="24"/>
          <w:szCs w:val="24"/>
        </w:rPr>
      </w:pPr>
    </w:p>
    <w:p w14:paraId="27558700" w14:textId="4B31ADC1" w:rsidR="0070774A" w:rsidRPr="005A3AE1" w:rsidRDefault="0070774A" w:rsidP="0070774A">
      <w:pPr>
        <w:rPr>
          <w:rFonts w:cstheme="minorHAnsi"/>
          <w:noProof/>
          <w:sz w:val="24"/>
          <w:szCs w:val="24"/>
        </w:rPr>
      </w:pPr>
      <w:r w:rsidRPr="005A3AE1">
        <w:rPr>
          <w:rFonts w:cstheme="minorHAnsi"/>
          <w:noProof/>
          <w:sz w:val="24"/>
          <w:szCs w:val="24"/>
        </w:rPr>
        <w:t>Opportunities have been provided to investigate important scientific concepts related to contemporary science-related issues in meaningful ways</w:t>
      </w:r>
      <w:r w:rsidR="00926A0C">
        <w:rPr>
          <w:rFonts w:cstheme="minorHAnsi"/>
          <w:noProof/>
          <w:sz w:val="24"/>
          <w:szCs w:val="24"/>
        </w:rPr>
        <w:t xml:space="preserve">; </w:t>
      </w:r>
      <w:r w:rsidR="000301DA">
        <w:rPr>
          <w:rFonts w:cstheme="minorHAnsi"/>
          <w:noProof/>
          <w:sz w:val="24"/>
          <w:szCs w:val="24"/>
        </w:rPr>
        <w:t>f</w:t>
      </w:r>
      <w:r w:rsidRPr="005A3AE1">
        <w:rPr>
          <w:rFonts w:cstheme="minorHAnsi"/>
          <w:noProof/>
          <w:sz w:val="24"/>
          <w:szCs w:val="24"/>
        </w:rPr>
        <w:t>or example, participating in a renewable energy design challenge, creating a habitat for native species in the school ground</w:t>
      </w:r>
      <w:r w:rsidR="0025099C">
        <w:rPr>
          <w:rFonts w:cstheme="minorHAnsi"/>
          <w:noProof/>
          <w:sz w:val="24"/>
          <w:szCs w:val="24"/>
        </w:rPr>
        <w:t>s</w:t>
      </w:r>
      <w:r w:rsidRPr="005A3AE1">
        <w:rPr>
          <w:rFonts w:cstheme="minorHAnsi"/>
          <w:noProof/>
          <w:sz w:val="24"/>
          <w:szCs w:val="24"/>
        </w:rPr>
        <w:t>, or proposing missions for space exploration.</w:t>
      </w:r>
    </w:p>
    <w:p w14:paraId="1DF656DA" w14:textId="77777777" w:rsidR="00D63279" w:rsidRPr="005A3AE1" w:rsidRDefault="00D63279" w:rsidP="0070774A">
      <w:pPr>
        <w:rPr>
          <w:rFonts w:cstheme="minorHAnsi"/>
          <w:noProof/>
          <w:sz w:val="24"/>
          <w:szCs w:val="24"/>
        </w:rPr>
      </w:pPr>
    </w:p>
    <w:p w14:paraId="0EE8C392" w14:textId="12851167" w:rsidR="00690D47" w:rsidRPr="005A3AE1" w:rsidRDefault="0070774A" w:rsidP="7E4B287B">
      <w:pPr>
        <w:rPr>
          <w:noProof/>
          <w:sz w:val="24"/>
          <w:szCs w:val="24"/>
        </w:rPr>
      </w:pPr>
      <w:r w:rsidRPr="7E4B287B">
        <w:rPr>
          <w:noProof/>
          <w:sz w:val="24"/>
          <w:szCs w:val="24"/>
        </w:rPr>
        <w:t>Inclusion of these socio-scientific issues helps develop program</w:t>
      </w:r>
      <w:r w:rsidR="00C022CE" w:rsidRPr="7E4B287B">
        <w:rPr>
          <w:noProof/>
          <w:sz w:val="24"/>
          <w:szCs w:val="24"/>
        </w:rPr>
        <w:t>s</w:t>
      </w:r>
      <w:r w:rsidRPr="7E4B287B">
        <w:rPr>
          <w:noProof/>
          <w:sz w:val="24"/>
          <w:szCs w:val="24"/>
        </w:rPr>
        <w:t xml:space="preserve"> that are engaging and contextualised. Sustainability concepts have been significantly strengthened in the revised </w:t>
      </w:r>
      <w:r w:rsidR="00A407B0" w:rsidRPr="7E4B287B">
        <w:rPr>
          <w:noProof/>
          <w:sz w:val="24"/>
          <w:szCs w:val="24"/>
        </w:rPr>
        <w:t>S</w:t>
      </w:r>
      <w:r w:rsidRPr="7E4B287B">
        <w:rPr>
          <w:noProof/>
          <w:sz w:val="24"/>
          <w:szCs w:val="24"/>
        </w:rPr>
        <w:t xml:space="preserve">cience curriculum across all </w:t>
      </w:r>
      <w:r w:rsidR="000301DA" w:rsidRPr="7E4B287B">
        <w:rPr>
          <w:noProof/>
          <w:sz w:val="24"/>
          <w:szCs w:val="24"/>
        </w:rPr>
        <w:t xml:space="preserve">3 </w:t>
      </w:r>
      <w:r w:rsidRPr="7E4B287B">
        <w:rPr>
          <w:noProof/>
          <w:sz w:val="24"/>
          <w:szCs w:val="24"/>
        </w:rPr>
        <w:t xml:space="preserve">strands in relation to interrelationships between </w:t>
      </w:r>
      <w:r w:rsidR="1D8DBCEE" w:rsidRPr="7E4B287B">
        <w:rPr>
          <w:noProof/>
          <w:sz w:val="24"/>
          <w:szCs w:val="24"/>
        </w:rPr>
        <w:t>E</w:t>
      </w:r>
      <w:r w:rsidRPr="7E4B287B">
        <w:rPr>
          <w:noProof/>
          <w:sz w:val="24"/>
          <w:szCs w:val="24"/>
        </w:rPr>
        <w:t xml:space="preserve">arth systems, world views, responsible design, and futures thinking. </w:t>
      </w:r>
    </w:p>
    <w:p w14:paraId="23BC48FB" w14:textId="77777777" w:rsidR="00690D47" w:rsidRPr="005A3AE1" w:rsidRDefault="00690D47" w:rsidP="0070774A">
      <w:pPr>
        <w:rPr>
          <w:rFonts w:cstheme="minorHAnsi"/>
          <w:noProof/>
          <w:sz w:val="24"/>
          <w:szCs w:val="24"/>
        </w:rPr>
      </w:pPr>
    </w:p>
    <w:p w14:paraId="4C86FD1D" w14:textId="1D877C77" w:rsidR="00690D47" w:rsidRPr="005A3AE1" w:rsidRDefault="0070774A" w:rsidP="0070774A">
      <w:pPr>
        <w:rPr>
          <w:rFonts w:cstheme="minorHAnsi"/>
          <w:noProof/>
          <w:sz w:val="24"/>
          <w:szCs w:val="24"/>
        </w:rPr>
      </w:pPr>
      <w:r w:rsidRPr="005A3AE1">
        <w:rPr>
          <w:rFonts w:cstheme="minorHAnsi"/>
          <w:noProof/>
          <w:sz w:val="24"/>
          <w:szCs w:val="24"/>
        </w:rPr>
        <w:t xml:space="preserve">The </w:t>
      </w:r>
      <w:r w:rsidR="00A407B0">
        <w:rPr>
          <w:rFonts w:cstheme="minorHAnsi"/>
          <w:noProof/>
          <w:sz w:val="24"/>
          <w:szCs w:val="24"/>
        </w:rPr>
        <w:t>S</w:t>
      </w:r>
      <w:r w:rsidRPr="005A3AE1">
        <w:rPr>
          <w:rFonts w:cstheme="minorHAnsi"/>
          <w:noProof/>
          <w:sz w:val="24"/>
          <w:szCs w:val="24"/>
        </w:rPr>
        <w:t xml:space="preserve">cience curriculum </w:t>
      </w:r>
      <w:r w:rsidR="000301DA">
        <w:rPr>
          <w:rFonts w:cstheme="minorHAnsi"/>
          <w:noProof/>
          <w:sz w:val="24"/>
          <w:szCs w:val="24"/>
        </w:rPr>
        <w:t>V</w:t>
      </w:r>
      <w:r w:rsidRPr="005A3AE1">
        <w:rPr>
          <w:rFonts w:cstheme="minorHAnsi"/>
          <w:noProof/>
          <w:sz w:val="24"/>
          <w:szCs w:val="24"/>
        </w:rPr>
        <w:t xml:space="preserve">ersion 2.0 ensures progression in student scientific learning journey as a continuum from </w:t>
      </w:r>
      <w:r w:rsidR="00A407B0">
        <w:rPr>
          <w:rFonts w:cstheme="minorHAnsi"/>
          <w:noProof/>
          <w:sz w:val="24"/>
          <w:szCs w:val="24"/>
        </w:rPr>
        <w:t>F</w:t>
      </w:r>
      <w:r w:rsidRPr="005A3AE1">
        <w:rPr>
          <w:rFonts w:cstheme="minorHAnsi"/>
          <w:noProof/>
          <w:sz w:val="24"/>
          <w:szCs w:val="24"/>
        </w:rPr>
        <w:t xml:space="preserve">oundation through to </w:t>
      </w:r>
      <w:r w:rsidR="00A407B0">
        <w:rPr>
          <w:rFonts w:cstheme="minorHAnsi"/>
          <w:noProof/>
          <w:sz w:val="24"/>
          <w:szCs w:val="24"/>
        </w:rPr>
        <w:t>Y</w:t>
      </w:r>
      <w:r w:rsidRPr="005A3AE1">
        <w:rPr>
          <w:rFonts w:cstheme="minorHAnsi"/>
          <w:noProof/>
          <w:sz w:val="24"/>
          <w:szCs w:val="24"/>
        </w:rPr>
        <w:t xml:space="preserve">ear 12. It provides opportunities for them to develop knowledge, skills, and understanding necessary for further education, training, or employment in science-related fields, and to develop informed views about science-related issues in society. </w:t>
      </w:r>
      <w:r w:rsidR="00690D47" w:rsidRPr="005A3AE1">
        <w:rPr>
          <w:rFonts w:cstheme="minorHAnsi"/>
          <w:noProof/>
          <w:sz w:val="24"/>
          <w:szCs w:val="24"/>
        </w:rPr>
        <w:t xml:space="preserve"> </w:t>
      </w:r>
    </w:p>
    <w:p w14:paraId="7D869AD2" w14:textId="77777777" w:rsidR="00690D47" w:rsidRPr="005A3AE1" w:rsidRDefault="00690D47" w:rsidP="0070774A">
      <w:pPr>
        <w:rPr>
          <w:rFonts w:cstheme="minorHAnsi"/>
          <w:noProof/>
          <w:sz w:val="24"/>
          <w:szCs w:val="24"/>
        </w:rPr>
      </w:pPr>
    </w:p>
    <w:p w14:paraId="6A5B1FCB" w14:textId="52A5B451" w:rsidR="00690D47" w:rsidRPr="005A3AE1" w:rsidRDefault="0070774A" w:rsidP="0070774A">
      <w:pPr>
        <w:rPr>
          <w:rFonts w:cstheme="minorHAnsi"/>
          <w:noProof/>
          <w:sz w:val="24"/>
          <w:szCs w:val="24"/>
        </w:rPr>
      </w:pPr>
      <w:r w:rsidRPr="005A3AE1">
        <w:rPr>
          <w:rFonts w:cstheme="minorHAnsi"/>
          <w:noProof/>
          <w:sz w:val="24"/>
          <w:szCs w:val="24"/>
        </w:rPr>
        <w:t>The Victorian Curriculum F</w:t>
      </w:r>
      <w:r w:rsidR="00A407B0" w:rsidRPr="00A407B0">
        <w:rPr>
          <w:rFonts w:cstheme="minorHAnsi"/>
          <w:noProof/>
          <w:sz w:val="24"/>
          <w:szCs w:val="24"/>
        </w:rPr>
        <w:t>–</w:t>
      </w:r>
      <w:r w:rsidRPr="005A3AE1">
        <w:rPr>
          <w:rFonts w:cstheme="minorHAnsi"/>
          <w:noProof/>
          <w:sz w:val="24"/>
          <w:szCs w:val="24"/>
        </w:rPr>
        <w:t xml:space="preserve">10 Version 2.0 Science is organised under </w:t>
      </w:r>
      <w:r w:rsidR="000301DA">
        <w:rPr>
          <w:rFonts w:cstheme="minorHAnsi"/>
          <w:noProof/>
          <w:sz w:val="24"/>
          <w:szCs w:val="24"/>
        </w:rPr>
        <w:t>3</w:t>
      </w:r>
      <w:r w:rsidR="000301DA" w:rsidRPr="005A3AE1">
        <w:rPr>
          <w:rFonts w:cstheme="minorHAnsi"/>
          <w:noProof/>
          <w:sz w:val="24"/>
          <w:szCs w:val="24"/>
        </w:rPr>
        <w:t xml:space="preserve"> </w:t>
      </w:r>
      <w:r w:rsidRPr="005A3AE1">
        <w:rPr>
          <w:rFonts w:cstheme="minorHAnsi"/>
          <w:noProof/>
          <w:sz w:val="24"/>
          <w:szCs w:val="24"/>
        </w:rPr>
        <w:t xml:space="preserve">strands: </w:t>
      </w:r>
      <w:r w:rsidR="00A407B0">
        <w:rPr>
          <w:rFonts w:cstheme="minorHAnsi"/>
          <w:noProof/>
          <w:sz w:val="24"/>
          <w:szCs w:val="24"/>
        </w:rPr>
        <w:t>S</w:t>
      </w:r>
      <w:r w:rsidRPr="005A3AE1">
        <w:rPr>
          <w:rFonts w:cstheme="minorHAnsi"/>
          <w:noProof/>
          <w:sz w:val="24"/>
          <w:szCs w:val="24"/>
        </w:rPr>
        <w:t xml:space="preserve">cience as a </w:t>
      </w:r>
      <w:r w:rsidR="00A407B0">
        <w:rPr>
          <w:rFonts w:cstheme="minorHAnsi"/>
          <w:noProof/>
          <w:sz w:val="24"/>
          <w:szCs w:val="24"/>
        </w:rPr>
        <w:t>H</w:t>
      </w:r>
      <w:r w:rsidRPr="005A3AE1">
        <w:rPr>
          <w:rFonts w:cstheme="minorHAnsi"/>
          <w:noProof/>
          <w:sz w:val="24"/>
          <w:szCs w:val="24"/>
        </w:rPr>
        <w:t xml:space="preserve">uman </w:t>
      </w:r>
      <w:r w:rsidR="00A407B0">
        <w:rPr>
          <w:rFonts w:cstheme="minorHAnsi"/>
          <w:noProof/>
          <w:sz w:val="24"/>
          <w:szCs w:val="24"/>
        </w:rPr>
        <w:t>E</w:t>
      </w:r>
      <w:r w:rsidRPr="005A3AE1">
        <w:rPr>
          <w:rFonts w:cstheme="minorHAnsi"/>
          <w:noProof/>
          <w:sz w:val="24"/>
          <w:szCs w:val="24"/>
        </w:rPr>
        <w:t xml:space="preserve">ndeavour, </w:t>
      </w:r>
      <w:r w:rsidR="00A407B0">
        <w:rPr>
          <w:rFonts w:cstheme="minorHAnsi"/>
          <w:noProof/>
          <w:sz w:val="24"/>
          <w:szCs w:val="24"/>
        </w:rPr>
        <w:t>S</w:t>
      </w:r>
      <w:r w:rsidRPr="005A3AE1">
        <w:rPr>
          <w:rFonts w:cstheme="minorHAnsi"/>
          <w:noProof/>
          <w:sz w:val="24"/>
          <w:szCs w:val="24"/>
        </w:rPr>
        <w:t xml:space="preserve">cience </w:t>
      </w:r>
      <w:r w:rsidR="00A407B0">
        <w:rPr>
          <w:rFonts w:cstheme="minorHAnsi"/>
          <w:noProof/>
          <w:sz w:val="24"/>
          <w:szCs w:val="24"/>
        </w:rPr>
        <w:t>U</w:t>
      </w:r>
      <w:r w:rsidRPr="005A3AE1">
        <w:rPr>
          <w:rFonts w:cstheme="minorHAnsi"/>
          <w:noProof/>
          <w:sz w:val="24"/>
          <w:szCs w:val="24"/>
        </w:rPr>
        <w:t xml:space="preserve">nderstanding and </w:t>
      </w:r>
      <w:r w:rsidR="00A407B0">
        <w:rPr>
          <w:rFonts w:cstheme="minorHAnsi"/>
          <w:noProof/>
          <w:sz w:val="24"/>
          <w:szCs w:val="24"/>
        </w:rPr>
        <w:t>S</w:t>
      </w:r>
      <w:r w:rsidRPr="005A3AE1">
        <w:rPr>
          <w:rFonts w:cstheme="minorHAnsi"/>
          <w:noProof/>
          <w:sz w:val="24"/>
          <w:szCs w:val="24"/>
        </w:rPr>
        <w:t xml:space="preserve">cience </w:t>
      </w:r>
      <w:r w:rsidR="00A407B0">
        <w:rPr>
          <w:rFonts w:cstheme="minorHAnsi"/>
          <w:noProof/>
          <w:sz w:val="24"/>
          <w:szCs w:val="24"/>
        </w:rPr>
        <w:t>I</w:t>
      </w:r>
      <w:r w:rsidRPr="005A3AE1">
        <w:rPr>
          <w:rFonts w:cstheme="minorHAnsi"/>
          <w:noProof/>
          <w:sz w:val="24"/>
          <w:szCs w:val="24"/>
        </w:rPr>
        <w:t xml:space="preserve">nquiry. </w:t>
      </w:r>
    </w:p>
    <w:p w14:paraId="4F3CCC04" w14:textId="77777777" w:rsidR="00690D47" w:rsidRPr="005A3AE1" w:rsidRDefault="00690D47" w:rsidP="0070774A">
      <w:pPr>
        <w:rPr>
          <w:rFonts w:cstheme="minorHAnsi"/>
          <w:noProof/>
          <w:sz w:val="24"/>
          <w:szCs w:val="24"/>
        </w:rPr>
      </w:pPr>
    </w:p>
    <w:p w14:paraId="3CA9D34E" w14:textId="7D215F67" w:rsidR="00690D47" w:rsidRPr="005A3AE1" w:rsidRDefault="0070774A" w:rsidP="0070774A">
      <w:pPr>
        <w:rPr>
          <w:rFonts w:cstheme="minorHAnsi"/>
          <w:noProof/>
          <w:sz w:val="24"/>
          <w:szCs w:val="24"/>
        </w:rPr>
      </w:pPr>
      <w:r w:rsidRPr="005A3AE1">
        <w:rPr>
          <w:rFonts w:cstheme="minorHAnsi"/>
          <w:noProof/>
          <w:sz w:val="24"/>
          <w:szCs w:val="24"/>
        </w:rPr>
        <w:t xml:space="preserve">It is important to understand that the content in these strands is linked rather than being extra and separate. This provides depth to what students learn, but also consolidates these </w:t>
      </w:r>
      <w:r w:rsidR="000301DA">
        <w:rPr>
          <w:rFonts w:cstheme="minorHAnsi"/>
          <w:noProof/>
          <w:sz w:val="24"/>
          <w:szCs w:val="24"/>
        </w:rPr>
        <w:t>3</w:t>
      </w:r>
      <w:r w:rsidR="000301DA" w:rsidRPr="005A3AE1">
        <w:rPr>
          <w:rFonts w:cstheme="minorHAnsi"/>
          <w:noProof/>
          <w:sz w:val="24"/>
          <w:szCs w:val="24"/>
        </w:rPr>
        <w:t xml:space="preserve"> </w:t>
      </w:r>
      <w:r w:rsidRPr="005A3AE1">
        <w:rPr>
          <w:rFonts w:cstheme="minorHAnsi"/>
          <w:noProof/>
          <w:sz w:val="24"/>
          <w:szCs w:val="24"/>
        </w:rPr>
        <w:t xml:space="preserve">curriculum elements. </w:t>
      </w:r>
    </w:p>
    <w:p w14:paraId="05BA06FB" w14:textId="77777777" w:rsidR="00690D47" w:rsidRPr="005A3AE1" w:rsidRDefault="00690D47" w:rsidP="0070774A">
      <w:pPr>
        <w:rPr>
          <w:rFonts w:cstheme="minorHAnsi"/>
          <w:noProof/>
          <w:sz w:val="24"/>
          <w:szCs w:val="24"/>
        </w:rPr>
      </w:pPr>
    </w:p>
    <w:p w14:paraId="1728E2BE" w14:textId="0455DE65" w:rsidR="0070774A" w:rsidRPr="005A3AE1" w:rsidRDefault="0070774A" w:rsidP="0070774A">
      <w:pPr>
        <w:rPr>
          <w:rFonts w:cstheme="minorHAnsi"/>
          <w:noProof/>
          <w:sz w:val="24"/>
          <w:szCs w:val="24"/>
        </w:rPr>
      </w:pPr>
      <w:r w:rsidRPr="005A3AE1">
        <w:rPr>
          <w:rFonts w:cstheme="minorHAnsi"/>
          <w:noProof/>
          <w:sz w:val="24"/>
          <w:szCs w:val="24"/>
        </w:rPr>
        <w:t>When planning your curriculum, think about how a topic can be linked to some of the sub</w:t>
      </w:r>
      <w:r w:rsidR="00A407B0">
        <w:rPr>
          <w:rFonts w:cstheme="minorHAnsi"/>
          <w:noProof/>
          <w:sz w:val="24"/>
          <w:szCs w:val="24"/>
        </w:rPr>
        <w:t>-</w:t>
      </w:r>
      <w:r w:rsidRPr="005A3AE1">
        <w:rPr>
          <w:rFonts w:cstheme="minorHAnsi"/>
          <w:noProof/>
          <w:sz w:val="24"/>
          <w:szCs w:val="24"/>
        </w:rPr>
        <w:t xml:space="preserve">strands in each of these </w:t>
      </w:r>
      <w:r w:rsidR="000301DA">
        <w:rPr>
          <w:rFonts w:cstheme="minorHAnsi"/>
          <w:noProof/>
          <w:sz w:val="24"/>
          <w:szCs w:val="24"/>
        </w:rPr>
        <w:t>3</w:t>
      </w:r>
      <w:r w:rsidRPr="005A3AE1">
        <w:rPr>
          <w:rFonts w:cstheme="minorHAnsi"/>
          <w:noProof/>
          <w:sz w:val="24"/>
          <w:szCs w:val="24"/>
        </w:rPr>
        <w:t xml:space="preserve"> strands. The curriculum elaborations will help show you examples of links that can be made.</w:t>
      </w:r>
    </w:p>
    <w:p w14:paraId="454839DE" w14:textId="77777777" w:rsidR="00690D47" w:rsidRPr="005A3AE1" w:rsidRDefault="00690D47" w:rsidP="0070774A">
      <w:pPr>
        <w:rPr>
          <w:rFonts w:cstheme="minorHAnsi"/>
          <w:noProof/>
          <w:sz w:val="24"/>
          <w:szCs w:val="24"/>
        </w:rPr>
      </w:pPr>
    </w:p>
    <w:p w14:paraId="106667DF" w14:textId="723E03D9" w:rsidR="00690D47" w:rsidRPr="005A3AE1" w:rsidRDefault="0070774A" w:rsidP="0070774A">
      <w:pPr>
        <w:rPr>
          <w:rFonts w:cstheme="minorHAnsi"/>
          <w:noProof/>
          <w:sz w:val="24"/>
          <w:szCs w:val="24"/>
        </w:rPr>
      </w:pPr>
      <w:r w:rsidRPr="005A3AE1">
        <w:rPr>
          <w:rFonts w:cstheme="minorHAnsi"/>
          <w:noProof/>
          <w:sz w:val="24"/>
          <w:szCs w:val="24"/>
        </w:rPr>
        <w:t>A set of sample inquiry questions is included in the band descriptions to help stimulate students</w:t>
      </w:r>
      <w:r w:rsidR="00A407B0">
        <w:rPr>
          <w:rFonts w:cstheme="minorHAnsi"/>
          <w:noProof/>
          <w:sz w:val="24"/>
          <w:szCs w:val="24"/>
        </w:rPr>
        <w:t>’</w:t>
      </w:r>
      <w:r w:rsidRPr="005A3AE1">
        <w:rPr>
          <w:rFonts w:cstheme="minorHAnsi"/>
          <w:noProof/>
          <w:sz w:val="24"/>
          <w:szCs w:val="24"/>
        </w:rPr>
        <w:t xml:space="preserve"> curiosity and challenge their thinking. These reflect the skills developed through the </w:t>
      </w:r>
      <w:r w:rsidR="000301DA">
        <w:rPr>
          <w:rFonts w:cstheme="minorHAnsi"/>
          <w:noProof/>
          <w:sz w:val="24"/>
          <w:szCs w:val="24"/>
        </w:rPr>
        <w:t>S</w:t>
      </w:r>
      <w:r w:rsidRPr="005A3AE1">
        <w:rPr>
          <w:rFonts w:cstheme="minorHAnsi"/>
          <w:noProof/>
          <w:sz w:val="24"/>
          <w:szCs w:val="24"/>
        </w:rPr>
        <w:t xml:space="preserve">cience </w:t>
      </w:r>
      <w:r w:rsidR="000301DA">
        <w:rPr>
          <w:rFonts w:cstheme="minorHAnsi"/>
          <w:noProof/>
          <w:sz w:val="24"/>
          <w:szCs w:val="24"/>
        </w:rPr>
        <w:t>I</w:t>
      </w:r>
      <w:r w:rsidRPr="005A3AE1">
        <w:rPr>
          <w:rFonts w:cstheme="minorHAnsi"/>
          <w:noProof/>
          <w:sz w:val="24"/>
          <w:szCs w:val="24"/>
        </w:rPr>
        <w:t xml:space="preserve">nquiry strand in independent and collaborative investigations. </w:t>
      </w:r>
    </w:p>
    <w:p w14:paraId="2938F5E4" w14:textId="77777777" w:rsidR="00690D47" w:rsidRPr="005A3AE1" w:rsidRDefault="00690D47" w:rsidP="0070774A">
      <w:pPr>
        <w:rPr>
          <w:rFonts w:cstheme="minorHAnsi"/>
          <w:noProof/>
          <w:sz w:val="24"/>
          <w:szCs w:val="24"/>
        </w:rPr>
      </w:pPr>
    </w:p>
    <w:p w14:paraId="14551CE7" w14:textId="72CBEBE9" w:rsidR="00690D47" w:rsidRPr="005A3AE1" w:rsidRDefault="0070774A" w:rsidP="0070774A">
      <w:pPr>
        <w:rPr>
          <w:rFonts w:cstheme="minorHAnsi"/>
          <w:noProof/>
          <w:sz w:val="24"/>
          <w:szCs w:val="24"/>
        </w:rPr>
      </w:pPr>
      <w:r w:rsidRPr="005A3AE1">
        <w:rPr>
          <w:rFonts w:cstheme="minorHAnsi"/>
          <w:noProof/>
          <w:sz w:val="24"/>
          <w:szCs w:val="24"/>
        </w:rPr>
        <w:t>The skills of questioning and predicting, planning and conducting, processing, modelling and analysing</w:t>
      </w:r>
      <w:r w:rsidR="00690D47" w:rsidRPr="005A3AE1">
        <w:rPr>
          <w:rFonts w:cstheme="minorHAnsi"/>
          <w:noProof/>
          <w:sz w:val="24"/>
          <w:szCs w:val="24"/>
        </w:rPr>
        <w:t>,</w:t>
      </w:r>
      <w:r w:rsidRPr="005A3AE1">
        <w:rPr>
          <w:rFonts w:cstheme="minorHAnsi"/>
          <w:noProof/>
          <w:sz w:val="24"/>
          <w:szCs w:val="24"/>
        </w:rPr>
        <w:t xml:space="preserve"> </w:t>
      </w:r>
      <w:r w:rsidR="00690D47" w:rsidRPr="005A3AE1">
        <w:rPr>
          <w:rFonts w:cstheme="minorHAnsi"/>
          <w:noProof/>
          <w:sz w:val="24"/>
          <w:szCs w:val="24"/>
        </w:rPr>
        <w:t>e</w:t>
      </w:r>
      <w:r w:rsidRPr="005A3AE1">
        <w:rPr>
          <w:rFonts w:cstheme="minorHAnsi"/>
          <w:noProof/>
          <w:sz w:val="24"/>
          <w:szCs w:val="24"/>
        </w:rPr>
        <w:t xml:space="preserve">valuating and communicating can involve a range of methodologies and activities, including experimental testing, field work, locating and using information sources, </w:t>
      </w:r>
      <w:r w:rsidRPr="005A3AE1">
        <w:rPr>
          <w:rFonts w:cstheme="minorHAnsi"/>
          <w:noProof/>
          <w:sz w:val="24"/>
          <w:szCs w:val="24"/>
        </w:rPr>
        <w:lastRenderedPageBreak/>
        <w:t xml:space="preserve">conducting surveys and interviews, investigating case studies, and using modelling and simulations. </w:t>
      </w:r>
    </w:p>
    <w:p w14:paraId="3543D5A9" w14:textId="77777777" w:rsidR="00690D47" w:rsidRPr="005A3AE1" w:rsidRDefault="00690D47" w:rsidP="0070774A">
      <w:pPr>
        <w:rPr>
          <w:rFonts w:cstheme="minorHAnsi"/>
          <w:noProof/>
          <w:sz w:val="24"/>
          <w:szCs w:val="24"/>
        </w:rPr>
      </w:pPr>
    </w:p>
    <w:p w14:paraId="414873F0" w14:textId="7E9FEAB0" w:rsidR="00690D47" w:rsidRPr="005A3AE1" w:rsidRDefault="0070774A" w:rsidP="0070774A">
      <w:pPr>
        <w:rPr>
          <w:rFonts w:cstheme="minorHAnsi"/>
          <w:noProof/>
          <w:sz w:val="24"/>
          <w:szCs w:val="24"/>
        </w:rPr>
      </w:pPr>
      <w:r w:rsidRPr="005A3AE1">
        <w:rPr>
          <w:rFonts w:cstheme="minorHAnsi"/>
          <w:noProof/>
          <w:sz w:val="24"/>
          <w:szCs w:val="24"/>
        </w:rPr>
        <w:t xml:space="preserve">These skills are then further developed in </w:t>
      </w:r>
      <w:r w:rsidR="00A407B0">
        <w:rPr>
          <w:rFonts w:cstheme="minorHAnsi"/>
          <w:noProof/>
          <w:sz w:val="24"/>
          <w:szCs w:val="24"/>
        </w:rPr>
        <w:t>post-compulsory</w:t>
      </w:r>
      <w:r w:rsidRPr="005A3AE1">
        <w:rPr>
          <w:rFonts w:cstheme="minorHAnsi"/>
          <w:noProof/>
          <w:sz w:val="24"/>
          <w:szCs w:val="24"/>
        </w:rPr>
        <w:t xml:space="preserve"> secondary studies, including VCE. In </w:t>
      </w:r>
      <w:r w:rsidR="000301DA">
        <w:rPr>
          <w:rFonts w:cstheme="minorHAnsi"/>
          <w:noProof/>
          <w:sz w:val="24"/>
          <w:szCs w:val="24"/>
        </w:rPr>
        <w:t>S</w:t>
      </w:r>
      <w:r w:rsidRPr="005A3AE1">
        <w:rPr>
          <w:rFonts w:cstheme="minorHAnsi"/>
          <w:noProof/>
          <w:sz w:val="24"/>
          <w:szCs w:val="24"/>
        </w:rPr>
        <w:t xml:space="preserve">cience, students progress along a continuum of learning that provides the first achievement standard at </w:t>
      </w:r>
      <w:r w:rsidR="00116CE1">
        <w:rPr>
          <w:rFonts w:cstheme="minorHAnsi"/>
          <w:noProof/>
          <w:sz w:val="24"/>
          <w:szCs w:val="24"/>
        </w:rPr>
        <w:t>L</w:t>
      </w:r>
      <w:r w:rsidRPr="005A3AE1">
        <w:rPr>
          <w:rFonts w:cstheme="minorHAnsi"/>
          <w:noProof/>
          <w:sz w:val="24"/>
          <w:szCs w:val="24"/>
        </w:rPr>
        <w:t xml:space="preserve">evel </w:t>
      </w:r>
      <w:r w:rsidR="00690D47" w:rsidRPr="005A3AE1">
        <w:rPr>
          <w:rFonts w:cstheme="minorHAnsi"/>
          <w:noProof/>
          <w:sz w:val="24"/>
          <w:szCs w:val="24"/>
        </w:rPr>
        <w:t>2</w:t>
      </w:r>
      <w:r w:rsidRPr="005A3AE1">
        <w:rPr>
          <w:rFonts w:cstheme="minorHAnsi"/>
          <w:noProof/>
          <w:sz w:val="24"/>
          <w:szCs w:val="24"/>
        </w:rPr>
        <w:t xml:space="preserve">, and then at </w:t>
      </w:r>
      <w:r w:rsidR="00116CE1">
        <w:rPr>
          <w:rFonts w:cstheme="minorHAnsi"/>
          <w:noProof/>
          <w:sz w:val="24"/>
          <w:szCs w:val="24"/>
        </w:rPr>
        <w:t>L</w:t>
      </w:r>
      <w:r w:rsidRPr="005A3AE1">
        <w:rPr>
          <w:rFonts w:cstheme="minorHAnsi"/>
          <w:noProof/>
          <w:sz w:val="24"/>
          <w:szCs w:val="24"/>
        </w:rPr>
        <w:t xml:space="preserve">evels 4, 6, 8, and 10. </w:t>
      </w:r>
    </w:p>
    <w:p w14:paraId="43EFE054" w14:textId="77777777" w:rsidR="00690D47" w:rsidRPr="005A3AE1" w:rsidRDefault="00690D47" w:rsidP="0070774A">
      <w:pPr>
        <w:rPr>
          <w:rFonts w:cstheme="minorHAnsi"/>
          <w:noProof/>
          <w:sz w:val="24"/>
          <w:szCs w:val="24"/>
        </w:rPr>
      </w:pPr>
    </w:p>
    <w:p w14:paraId="4B0DB4F4" w14:textId="57FB5061" w:rsidR="00690D47" w:rsidRPr="005A3AE1" w:rsidRDefault="0070774A" w:rsidP="0070774A">
      <w:pPr>
        <w:rPr>
          <w:rFonts w:cstheme="minorHAnsi"/>
          <w:noProof/>
          <w:sz w:val="24"/>
          <w:szCs w:val="24"/>
        </w:rPr>
      </w:pPr>
      <w:r w:rsidRPr="005A3AE1">
        <w:rPr>
          <w:rFonts w:cstheme="minorHAnsi"/>
          <w:noProof/>
          <w:sz w:val="24"/>
          <w:szCs w:val="24"/>
        </w:rPr>
        <w:t xml:space="preserve">The content descriptions in </w:t>
      </w:r>
      <w:r w:rsidR="00116CE1">
        <w:rPr>
          <w:rFonts w:cstheme="minorHAnsi"/>
          <w:noProof/>
          <w:sz w:val="24"/>
          <w:szCs w:val="24"/>
        </w:rPr>
        <w:t>S</w:t>
      </w:r>
      <w:r w:rsidRPr="005A3AE1">
        <w:rPr>
          <w:rFonts w:cstheme="minorHAnsi"/>
          <w:noProof/>
          <w:sz w:val="24"/>
          <w:szCs w:val="24"/>
        </w:rPr>
        <w:t xml:space="preserve">cience sequence and describe the knowledge, understanding, and skills that teachers need to teach and students are expected to learn. </w:t>
      </w:r>
    </w:p>
    <w:p w14:paraId="28C89E1E" w14:textId="77777777" w:rsidR="00690D47" w:rsidRPr="005A3AE1" w:rsidRDefault="00690D47" w:rsidP="0070774A">
      <w:pPr>
        <w:rPr>
          <w:rFonts w:cstheme="minorHAnsi"/>
          <w:noProof/>
          <w:sz w:val="24"/>
          <w:szCs w:val="24"/>
        </w:rPr>
      </w:pPr>
    </w:p>
    <w:p w14:paraId="168F6167" w14:textId="575AE6CB" w:rsidR="0070774A" w:rsidRPr="005A3AE1" w:rsidRDefault="0070774A" w:rsidP="0070774A">
      <w:pPr>
        <w:rPr>
          <w:rFonts w:cstheme="minorHAnsi"/>
          <w:noProof/>
          <w:sz w:val="24"/>
          <w:szCs w:val="24"/>
        </w:rPr>
      </w:pPr>
      <w:r w:rsidRPr="005A3AE1">
        <w:rPr>
          <w:rFonts w:cstheme="minorHAnsi"/>
          <w:noProof/>
          <w:sz w:val="24"/>
          <w:szCs w:val="24"/>
        </w:rPr>
        <w:t xml:space="preserve">Developing their science skills enables students to engage with science in their everyday lives and to respond to future challenges and opportunities by supporting critical thinking, scientific literacy, and inquiry skills from </w:t>
      </w:r>
      <w:r w:rsidR="00116CE1">
        <w:rPr>
          <w:rFonts w:cstheme="minorHAnsi"/>
          <w:noProof/>
          <w:sz w:val="24"/>
          <w:szCs w:val="24"/>
        </w:rPr>
        <w:t>F</w:t>
      </w:r>
      <w:r w:rsidRPr="005A3AE1">
        <w:rPr>
          <w:rFonts w:cstheme="minorHAnsi"/>
          <w:noProof/>
          <w:sz w:val="24"/>
          <w:szCs w:val="24"/>
        </w:rPr>
        <w:t xml:space="preserve">oundation to </w:t>
      </w:r>
      <w:r w:rsidR="00116CE1">
        <w:rPr>
          <w:rFonts w:cstheme="minorHAnsi"/>
          <w:noProof/>
          <w:sz w:val="24"/>
          <w:szCs w:val="24"/>
        </w:rPr>
        <w:t>L</w:t>
      </w:r>
      <w:r w:rsidRPr="005A3AE1">
        <w:rPr>
          <w:rFonts w:cstheme="minorHAnsi"/>
          <w:noProof/>
          <w:sz w:val="24"/>
          <w:szCs w:val="24"/>
        </w:rPr>
        <w:t>evel 10.</w:t>
      </w:r>
    </w:p>
    <w:p w14:paraId="046E8FD7" w14:textId="77777777" w:rsidR="00690D47" w:rsidRPr="005A3AE1" w:rsidRDefault="00690D47" w:rsidP="0070774A">
      <w:pPr>
        <w:rPr>
          <w:rFonts w:cstheme="minorHAnsi"/>
          <w:noProof/>
          <w:sz w:val="24"/>
          <w:szCs w:val="24"/>
        </w:rPr>
      </w:pPr>
    </w:p>
    <w:p w14:paraId="7186C27D" w14:textId="77777777" w:rsidR="00690D47" w:rsidRPr="005A3AE1" w:rsidRDefault="0070774A" w:rsidP="0070774A">
      <w:pPr>
        <w:rPr>
          <w:rFonts w:cstheme="minorHAnsi"/>
          <w:noProof/>
          <w:sz w:val="24"/>
          <w:szCs w:val="24"/>
        </w:rPr>
      </w:pPr>
      <w:r w:rsidRPr="005A3AE1">
        <w:rPr>
          <w:rFonts w:cstheme="minorHAnsi"/>
          <w:noProof/>
          <w:sz w:val="24"/>
          <w:szCs w:val="24"/>
        </w:rPr>
        <w:t xml:space="preserve">As mentioned earlier, the curriculum aligns content descriptions with an achievement standard or part of an achievement standard to ensure clarity for teachers about what to teach and how to assess student learning. </w:t>
      </w:r>
    </w:p>
    <w:p w14:paraId="052B8B30" w14:textId="77777777" w:rsidR="00690D47" w:rsidRPr="005A3AE1" w:rsidRDefault="00690D47" w:rsidP="0070774A">
      <w:pPr>
        <w:rPr>
          <w:rFonts w:cstheme="minorHAnsi"/>
          <w:noProof/>
          <w:sz w:val="24"/>
          <w:szCs w:val="24"/>
        </w:rPr>
      </w:pPr>
    </w:p>
    <w:p w14:paraId="503EAC1A" w14:textId="77777777" w:rsidR="00690D47" w:rsidRPr="005A3AE1" w:rsidRDefault="0070774A" w:rsidP="0070774A">
      <w:pPr>
        <w:rPr>
          <w:rFonts w:cstheme="minorHAnsi"/>
          <w:noProof/>
          <w:sz w:val="24"/>
          <w:szCs w:val="24"/>
        </w:rPr>
      </w:pPr>
      <w:r w:rsidRPr="005A3AE1">
        <w:rPr>
          <w:rFonts w:cstheme="minorHAnsi"/>
          <w:noProof/>
          <w:sz w:val="24"/>
          <w:szCs w:val="24"/>
        </w:rPr>
        <w:t xml:space="preserve">The curriculum empowers students to evaluate evidence, understand scientific concepts, and engage with advancements and societal issues. </w:t>
      </w:r>
    </w:p>
    <w:p w14:paraId="050EC456" w14:textId="77777777" w:rsidR="00690D47" w:rsidRPr="005A3AE1" w:rsidRDefault="00690D47" w:rsidP="0070774A">
      <w:pPr>
        <w:rPr>
          <w:rFonts w:cstheme="minorHAnsi"/>
          <w:noProof/>
          <w:sz w:val="24"/>
          <w:szCs w:val="24"/>
        </w:rPr>
      </w:pPr>
    </w:p>
    <w:p w14:paraId="15985FBF" w14:textId="5554DA07" w:rsidR="0070774A" w:rsidRPr="005A3AE1" w:rsidRDefault="0070774A" w:rsidP="0070774A">
      <w:pPr>
        <w:rPr>
          <w:rFonts w:cstheme="minorHAnsi"/>
          <w:noProof/>
          <w:sz w:val="24"/>
          <w:szCs w:val="24"/>
        </w:rPr>
      </w:pPr>
      <w:r w:rsidRPr="005A3AE1">
        <w:rPr>
          <w:rFonts w:cstheme="minorHAnsi"/>
          <w:noProof/>
          <w:sz w:val="24"/>
          <w:szCs w:val="24"/>
        </w:rPr>
        <w:t>Through inquiry</w:t>
      </w:r>
      <w:r w:rsidR="00116CE1">
        <w:rPr>
          <w:rFonts w:cstheme="minorHAnsi"/>
          <w:noProof/>
          <w:sz w:val="24"/>
          <w:szCs w:val="24"/>
        </w:rPr>
        <w:t xml:space="preserve"> </w:t>
      </w:r>
      <w:r w:rsidRPr="005A3AE1">
        <w:rPr>
          <w:rFonts w:cstheme="minorHAnsi"/>
          <w:noProof/>
          <w:sz w:val="24"/>
          <w:szCs w:val="24"/>
        </w:rPr>
        <w:t>based learning, students develop curiosity and resilience. They also explore the ethical dimensions of science and utilise digital tools for analysis and collaboration.</w:t>
      </w:r>
    </w:p>
    <w:p w14:paraId="5A5D0E04" w14:textId="77777777" w:rsidR="00690D47" w:rsidRPr="005A3AE1" w:rsidRDefault="00690D47" w:rsidP="0070774A">
      <w:pPr>
        <w:rPr>
          <w:rFonts w:cstheme="minorHAnsi"/>
          <w:noProof/>
          <w:sz w:val="24"/>
          <w:szCs w:val="24"/>
        </w:rPr>
      </w:pPr>
    </w:p>
    <w:p w14:paraId="5C224339" w14:textId="0BADEE34" w:rsidR="006914E8" w:rsidRPr="006914E8" w:rsidRDefault="006914E8" w:rsidP="006914E8">
      <w:pPr>
        <w:rPr>
          <w:sz w:val="24"/>
          <w:szCs w:val="24"/>
        </w:rPr>
      </w:pPr>
      <w:r w:rsidRPr="006914E8">
        <w:rPr>
          <w:sz w:val="24"/>
          <w:szCs w:val="24"/>
        </w:rPr>
        <w:t xml:space="preserve">Ultimately, the </w:t>
      </w:r>
      <w:r>
        <w:rPr>
          <w:sz w:val="24"/>
          <w:szCs w:val="24"/>
        </w:rPr>
        <w:t>S</w:t>
      </w:r>
      <w:r w:rsidRPr="006914E8">
        <w:rPr>
          <w:sz w:val="24"/>
          <w:szCs w:val="24"/>
        </w:rPr>
        <w:t>cience curriculum fosters adaptability and confidence and prepares students for diverse scientific careers, higher education opportunities, and informed decision-making in everyday life.</w:t>
      </w:r>
    </w:p>
    <w:p w14:paraId="03B821F1" w14:textId="77777777" w:rsidR="0070774A" w:rsidRPr="005A3AE1" w:rsidRDefault="0070774A" w:rsidP="0070774A">
      <w:pPr>
        <w:rPr>
          <w:rFonts w:cstheme="minorHAnsi"/>
          <w:noProof/>
          <w:sz w:val="24"/>
          <w:szCs w:val="24"/>
        </w:rPr>
      </w:pPr>
    </w:p>
    <w:p w14:paraId="07B4C570" w14:textId="333D280B" w:rsidR="00690D47" w:rsidRPr="005A3AE1" w:rsidRDefault="0070774A" w:rsidP="0070774A">
      <w:pPr>
        <w:rPr>
          <w:rFonts w:cstheme="minorHAnsi"/>
          <w:noProof/>
          <w:sz w:val="24"/>
          <w:szCs w:val="24"/>
        </w:rPr>
      </w:pPr>
      <w:r w:rsidRPr="005A3AE1">
        <w:rPr>
          <w:rFonts w:cstheme="minorHAnsi"/>
          <w:noProof/>
          <w:sz w:val="24"/>
          <w:szCs w:val="24"/>
        </w:rPr>
        <w:t>For more information, I encourage you to explore the Victorian Curriculum F</w:t>
      </w:r>
      <w:r w:rsidR="00116CE1" w:rsidRPr="00116CE1">
        <w:rPr>
          <w:rFonts w:cstheme="minorHAnsi"/>
          <w:noProof/>
          <w:sz w:val="24"/>
          <w:szCs w:val="24"/>
        </w:rPr>
        <w:t>–</w:t>
      </w:r>
      <w:r w:rsidRPr="005A3AE1">
        <w:rPr>
          <w:rFonts w:cstheme="minorHAnsi"/>
          <w:noProof/>
          <w:sz w:val="24"/>
          <w:szCs w:val="24"/>
        </w:rPr>
        <w:t xml:space="preserve">10 website. The website provides easy access to the curriculum and all its supporting resources. </w:t>
      </w:r>
    </w:p>
    <w:p w14:paraId="525198C6" w14:textId="77777777" w:rsidR="00690D47" w:rsidRPr="005A3AE1" w:rsidRDefault="00690D47" w:rsidP="0070774A">
      <w:pPr>
        <w:rPr>
          <w:rFonts w:cstheme="minorHAnsi"/>
          <w:noProof/>
          <w:sz w:val="24"/>
          <w:szCs w:val="24"/>
        </w:rPr>
      </w:pPr>
    </w:p>
    <w:p w14:paraId="40969DE2" w14:textId="3D070B84" w:rsidR="00557E1A" w:rsidRPr="005A3AE1" w:rsidRDefault="0070774A" w:rsidP="0070774A">
      <w:pPr>
        <w:rPr>
          <w:rFonts w:cstheme="minorHAnsi"/>
          <w:noProof/>
          <w:sz w:val="24"/>
          <w:szCs w:val="24"/>
        </w:rPr>
      </w:pPr>
      <w:r w:rsidRPr="005A3AE1">
        <w:rPr>
          <w:rFonts w:cstheme="minorHAnsi"/>
          <w:noProof/>
          <w:sz w:val="24"/>
          <w:szCs w:val="24"/>
        </w:rPr>
        <w:t>Thank you for watching.</w:t>
      </w:r>
    </w:p>
    <w:p w14:paraId="36E3C600" w14:textId="77777777" w:rsidR="00C022CE" w:rsidRPr="005A3AE1" w:rsidRDefault="00C022CE" w:rsidP="0070774A">
      <w:pPr>
        <w:rPr>
          <w:rFonts w:cstheme="minorHAnsi"/>
          <w:noProof/>
          <w:sz w:val="24"/>
          <w:szCs w:val="24"/>
        </w:rPr>
      </w:pPr>
    </w:p>
    <w:p w14:paraId="506BF34C" w14:textId="77777777" w:rsidR="00C022CE" w:rsidRPr="00557E1A" w:rsidRDefault="00C022CE" w:rsidP="0070774A">
      <w:pPr>
        <w:rPr>
          <w:rFonts w:ascii="Times New Roman" w:hAnsi="Times New Roman" w:cs="Times New Roman"/>
          <w:noProof/>
          <w:sz w:val="24"/>
          <w:szCs w:val="24"/>
        </w:rPr>
      </w:pPr>
    </w:p>
    <w:sectPr w:rsidR="00C022CE" w:rsidRPr="00557E1A"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4C35FE3E"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37EBFE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9FCBDA" w:rsidR="00FD29D3" w:rsidRPr="00D86DE4" w:rsidRDefault="0073551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FB629AE" w:rsidR="00FD29D3" w:rsidRDefault="00116CE1" w:rsidP="00970580">
    <w:pPr>
      <w:ind w:right="-142"/>
      <w:jc w:val="right"/>
    </w:pPr>
    <w:r>
      <w:rPr>
        <w:noProof/>
      </w:rPr>
      <w:drawing>
        <wp:anchor distT="0" distB="0" distL="114300" distR="114300" simplePos="0" relativeHeight="251663360" behindDoc="1" locked="0" layoutInCell="1" allowOverlap="1" wp14:anchorId="1A69DD24" wp14:editId="56E9FA84">
          <wp:simplePos x="0" y="0"/>
          <wp:positionH relativeFrom="column">
            <wp:posOffset>-729524</wp:posOffset>
          </wp:positionH>
          <wp:positionV relativeFrom="paragraph">
            <wp:posOffset>-170815</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53747367" w14:textId="77777777" w:rsidR="00116CE1" w:rsidRDefault="00116CE1" w:rsidP="00970580">
    <w:pPr>
      <w:ind w:right="-142"/>
      <w:jc w:val="right"/>
    </w:pPr>
  </w:p>
  <w:p w14:paraId="5BAB6588" w14:textId="77777777" w:rsidR="00116CE1" w:rsidRPr="009370BC" w:rsidRDefault="00116CE1"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01DA"/>
    <w:rsid w:val="0005780E"/>
    <w:rsid w:val="00060856"/>
    <w:rsid w:val="00065CC6"/>
    <w:rsid w:val="000A71F7"/>
    <w:rsid w:val="000F09E4"/>
    <w:rsid w:val="000F16FD"/>
    <w:rsid w:val="000F5AAF"/>
    <w:rsid w:val="000F7EFA"/>
    <w:rsid w:val="00116CE1"/>
    <w:rsid w:val="00143520"/>
    <w:rsid w:val="00153AD2"/>
    <w:rsid w:val="001779EA"/>
    <w:rsid w:val="001D3246"/>
    <w:rsid w:val="002279BA"/>
    <w:rsid w:val="002329F3"/>
    <w:rsid w:val="00243F0D"/>
    <w:rsid w:val="0025099C"/>
    <w:rsid w:val="00260767"/>
    <w:rsid w:val="002647BB"/>
    <w:rsid w:val="002754C1"/>
    <w:rsid w:val="002841C8"/>
    <w:rsid w:val="0028516B"/>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B5E52"/>
    <w:rsid w:val="004F5BDA"/>
    <w:rsid w:val="0051631E"/>
    <w:rsid w:val="00521FB2"/>
    <w:rsid w:val="00537A1F"/>
    <w:rsid w:val="00557E1A"/>
    <w:rsid w:val="00566029"/>
    <w:rsid w:val="005923CB"/>
    <w:rsid w:val="005A3AE1"/>
    <w:rsid w:val="005B391B"/>
    <w:rsid w:val="005D3D78"/>
    <w:rsid w:val="005E2EF0"/>
    <w:rsid w:val="005F4092"/>
    <w:rsid w:val="00600868"/>
    <w:rsid w:val="00626C5B"/>
    <w:rsid w:val="0068471E"/>
    <w:rsid w:val="00684F98"/>
    <w:rsid w:val="00690D47"/>
    <w:rsid w:val="006914E8"/>
    <w:rsid w:val="00693FFD"/>
    <w:rsid w:val="006D2159"/>
    <w:rsid w:val="006F787C"/>
    <w:rsid w:val="00702636"/>
    <w:rsid w:val="0070774A"/>
    <w:rsid w:val="00724507"/>
    <w:rsid w:val="00735515"/>
    <w:rsid w:val="00767BE8"/>
    <w:rsid w:val="00773E6C"/>
    <w:rsid w:val="00781FB1"/>
    <w:rsid w:val="007D1B6D"/>
    <w:rsid w:val="00813C37"/>
    <w:rsid w:val="008154B5"/>
    <w:rsid w:val="00823962"/>
    <w:rsid w:val="00842056"/>
    <w:rsid w:val="00852719"/>
    <w:rsid w:val="00860115"/>
    <w:rsid w:val="008707B9"/>
    <w:rsid w:val="0088783C"/>
    <w:rsid w:val="00926A0C"/>
    <w:rsid w:val="009325D2"/>
    <w:rsid w:val="009370BC"/>
    <w:rsid w:val="00964C7D"/>
    <w:rsid w:val="00970580"/>
    <w:rsid w:val="0098739B"/>
    <w:rsid w:val="009B61E5"/>
    <w:rsid w:val="009D1E89"/>
    <w:rsid w:val="009E5707"/>
    <w:rsid w:val="009E7C08"/>
    <w:rsid w:val="00A17661"/>
    <w:rsid w:val="00A24B2D"/>
    <w:rsid w:val="00A30C8C"/>
    <w:rsid w:val="00A407B0"/>
    <w:rsid w:val="00A40966"/>
    <w:rsid w:val="00A921E0"/>
    <w:rsid w:val="00A922F4"/>
    <w:rsid w:val="00AD4850"/>
    <w:rsid w:val="00AE5526"/>
    <w:rsid w:val="00AF051B"/>
    <w:rsid w:val="00B01578"/>
    <w:rsid w:val="00B0738F"/>
    <w:rsid w:val="00B13D3B"/>
    <w:rsid w:val="00B230DB"/>
    <w:rsid w:val="00B26601"/>
    <w:rsid w:val="00B41951"/>
    <w:rsid w:val="00B53229"/>
    <w:rsid w:val="00B62480"/>
    <w:rsid w:val="00B81B70"/>
    <w:rsid w:val="00BA3059"/>
    <w:rsid w:val="00BA5F10"/>
    <w:rsid w:val="00BB3BAB"/>
    <w:rsid w:val="00BD0724"/>
    <w:rsid w:val="00BD2B91"/>
    <w:rsid w:val="00BE5521"/>
    <w:rsid w:val="00BF3A33"/>
    <w:rsid w:val="00BF6C23"/>
    <w:rsid w:val="00C022CE"/>
    <w:rsid w:val="00C440F0"/>
    <w:rsid w:val="00C5207E"/>
    <w:rsid w:val="00C53263"/>
    <w:rsid w:val="00C66424"/>
    <w:rsid w:val="00C75F1D"/>
    <w:rsid w:val="00C95156"/>
    <w:rsid w:val="00CA0DC2"/>
    <w:rsid w:val="00CA6CCD"/>
    <w:rsid w:val="00CB68E8"/>
    <w:rsid w:val="00CD3916"/>
    <w:rsid w:val="00D04F01"/>
    <w:rsid w:val="00D06414"/>
    <w:rsid w:val="00D24E5A"/>
    <w:rsid w:val="00D338E4"/>
    <w:rsid w:val="00D51947"/>
    <w:rsid w:val="00D532F0"/>
    <w:rsid w:val="00D63279"/>
    <w:rsid w:val="00D77413"/>
    <w:rsid w:val="00D82759"/>
    <w:rsid w:val="00D86DE4"/>
    <w:rsid w:val="00D93AA8"/>
    <w:rsid w:val="00DB1E7C"/>
    <w:rsid w:val="00DE1909"/>
    <w:rsid w:val="00DE51DB"/>
    <w:rsid w:val="00E23F1D"/>
    <w:rsid w:val="00E30E05"/>
    <w:rsid w:val="00E36361"/>
    <w:rsid w:val="00E55AE9"/>
    <w:rsid w:val="00EB0C84"/>
    <w:rsid w:val="00EE172A"/>
    <w:rsid w:val="00F0502B"/>
    <w:rsid w:val="00F17FDE"/>
    <w:rsid w:val="00F40D53"/>
    <w:rsid w:val="00F4525C"/>
    <w:rsid w:val="00F50D86"/>
    <w:rsid w:val="00F55838"/>
    <w:rsid w:val="00F70CF8"/>
    <w:rsid w:val="00F81E73"/>
    <w:rsid w:val="00FD29D3"/>
    <w:rsid w:val="00FD51F2"/>
    <w:rsid w:val="00FE3F0B"/>
    <w:rsid w:val="1D8DBCEE"/>
    <w:rsid w:val="7E4B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AD4850"/>
    <w:pPr>
      <w:jc w:val="left"/>
    </w:pPr>
  </w:style>
  <w:style w:type="character" w:styleId="CommentReference">
    <w:name w:val="annotation reference"/>
    <w:basedOn w:val="DefaultParagraphFont"/>
    <w:uiPriority w:val="99"/>
    <w:semiHidden/>
    <w:unhideWhenUsed/>
    <w:rsid w:val="004B5E52"/>
    <w:rPr>
      <w:sz w:val="16"/>
      <w:szCs w:val="16"/>
    </w:rPr>
  </w:style>
  <w:style w:type="paragraph" w:styleId="CommentText">
    <w:name w:val="annotation text"/>
    <w:basedOn w:val="Normal"/>
    <w:link w:val="CommentTextChar"/>
    <w:uiPriority w:val="99"/>
    <w:unhideWhenUsed/>
    <w:rsid w:val="004B5E52"/>
  </w:style>
  <w:style w:type="character" w:customStyle="1" w:styleId="CommentTextChar">
    <w:name w:val="Comment Text Char"/>
    <w:basedOn w:val="DefaultParagraphFont"/>
    <w:link w:val="CommentText"/>
    <w:uiPriority w:val="99"/>
    <w:rsid w:val="004B5E52"/>
  </w:style>
  <w:style w:type="paragraph" w:styleId="CommentSubject">
    <w:name w:val="annotation subject"/>
    <w:basedOn w:val="CommentText"/>
    <w:next w:val="CommentText"/>
    <w:link w:val="CommentSubjectChar"/>
    <w:uiPriority w:val="99"/>
    <w:semiHidden/>
    <w:unhideWhenUsed/>
    <w:rsid w:val="004B5E52"/>
    <w:rPr>
      <w:b/>
      <w:bCs/>
    </w:rPr>
  </w:style>
  <w:style w:type="character" w:customStyle="1" w:styleId="CommentSubjectChar">
    <w:name w:val="Comment Subject Char"/>
    <w:basedOn w:val="CommentTextChar"/>
    <w:link w:val="CommentSubject"/>
    <w:uiPriority w:val="99"/>
    <w:semiHidden/>
    <w:rsid w:val="004B5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784764746">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1978"/>
    <w:rsid w:val="00585AC3"/>
    <w:rsid w:val="00683F18"/>
    <w:rsid w:val="009325D2"/>
    <w:rsid w:val="00A444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D14D8-497D-401D-8B72-CF3B007B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purl.org/dc/terms/"/>
    <ds:schemaRef ds:uri="21907e44-c885-4190-82ed-bb8a63b8a28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7e1db73-ac97-4842-acda-8d436d9fa6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Company>Victorian Curriculum and Assessment Authority</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2</cp:revision>
  <cp:lastPrinted>2015-05-15T02:36:00Z</cp:lastPrinted>
  <dcterms:created xsi:type="dcterms:W3CDTF">2024-06-19T11:28:00Z</dcterms:created>
  <dcterms:modified xsi:type="dcterms:W3CDTF">2024-06-19T11:28:00Z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3f947d205bc86bcd43e545d1400a705c699244618138016b9d8d5478e724c23b</vt:lpwstr>
  </property>
  <property fmtid="{D5CDD505-2E9C-101B-9397-08002B2CF9AE}" pid="4" name="MediaServiceImageTags">
    <vt:lpwstr/>
  </property>
</Properties>
</file>